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63" w:rsidRPr="001C48E7" w:rsidRDefault="0005677B" w:rsidP="00B24C40">
      <w:pPr>
        <w:spacing w:after="0" w:line="360" w:lineRule="auto"/>
        <w:ind w:firstLine="5103"/>
        <w:contextualSpacing/>
        <w:jc w:val="both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               ПРАЕКТ</w:t>
      </w:r>
    </w:p>
    <w:p w:rsidR="00B24C40" w:rsidRPr="001C48E7" w:rsidRDefault="00B24C40" w:rsidP="00B24C40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УМОВЫ </w:t>
      </w:r>
    </w:p>
    <w:p w:rsidR="00B24C40" w:rsidRPr="001C48E7" w:rsidRDefault="001B382E" w:rsidP="00B24C40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="00B24C40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равядзення раённага этапу рэспубліканскага конкурсу   юных экскурсаводаў музеяў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 музейн</w:t>
      </w:r>
      <w:r w:rsidR="00370E20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ых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пакоя</w:t>
      </w:r>
      <w:r w:rsidR="00370E20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у</w:t>
      </w:r>
      <w:r w:rsidR="00B24C40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</w:t>
      </w:r>
    </w:p>
    <w:p w:rsidR="00B24C40" w:rsidRPr="001C48E7" w:rsidRDefault="00B24C40" w:rsidP="00B24C40">
      <w:pPr>
        <w:spacing w:after="0" w:line="280" w:lineRule="exact"/>
        <w:ind w:right="552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24C40" w:rsidRPr="001C48E7" w:rsidRDefault="00B24C40" w:rsidP="00B24C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 І ЗАДАЧЫ КОНКУРСУ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адпаведнасці з пісьмом галоўнага ўпраўлення па адукацыі Віцебскага абылвыканкама ад 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.01.202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 № 01-01-37/101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мэтай фарміравання ў навучэнцаў грамадзянска-патрыятычных пачуццяў сродкамі экскурсійнай музейнай дзейнасці праводзіцца раённы этап рэспубліканскага конкурсу юных экскурсаводаў музеяў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/музейных пакояў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устаноў адукацыі (далей – конкурс).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Асноўнымі задачамі конкурсу з’яўляюцца: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дзяцей і моладзі каштоўнасных арыенціраў, гонару і павагі да гісторыі і культуры малой радзімы;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папулярызацыя гісторыка-культурных і прыродных адметнасцей малой радзімы сродкамі экскурсійнай дзейнасці;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папулярызацыя дзейнасці музеяў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/музейных пакояў 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устаноў адукацыі; 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выяўленне і заахвочванне лепшых юных экскурсаводаў музеяў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/музейный пакояў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устаноў адукацыі;</w:t>
      </w:r>
    </w:p>
    <w:p w:rsidR="00B24C40" w:rsidRPr="001C48E7" w:rsidRDefault="00B24C4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творчых здольнасцей, садзейнічанне прафесійнаму самавызначэнню навучэнцаў, набыццё камунікатыўных навыкаў праз экскурсійную дзейнасць.</w:t>
      </w:r>
    </w:p>
    <w:p w:rsidR="00370E20" w:rsidRPr="001C48E7" w:rsidRDefault="00370E20" w:rsidP="00B24C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24C40" w:rsidRPr="001C48E7" w:rsidRDefault="00B24C40" w:rsidP="00B24C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АРГАНІЗАТАРЫ</w:t>
      </w:r>
    </w:p>
    <w:p w:rsidR="00B24C40" w:rsidRPr="001C48E7" w:rsidRDefault="00B24C40" w:rsidP="00B24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Арганізатарамі раённага этапу з’яўляецца аддзел па адукацыі Докшыцкага раённага выканаўчага камітэта і ДУДА “Докшыцкі раённы цэнтр дзяцей і моладзі”. Агульнае кіраванне ажыццяўляе ДУДА “Докшыцкі раённы цэнтр дзяцей і моладзі”</w:t>
      </w:r>
    </w:p>
    <w:p w:rsidR="0052005F" w:rsidRDefault="0052005F" w:rsidP="00B24C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Pr="001C48E7" w:rsidRDefault="00B24C40" w:rsidP="00B24C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УДЗЕЛЬНІКІ КОНКУРСУ</w:t>
      </w:r>
    </w:p>
    <w:p w:rsidR="00B24C40" w:rsidRPr="001C48E7" w:rsidRDefault="00B24C40" w:rsidP="00B24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Удзельнікамі конкурсу з’яўляюцца навучэнцы агульнай сярэдняй і дадатковай адукацыі ва ўзроставай катэгорыі ад 13 гадоў да 18 гадоў (</w:t>
      </w:r>
      <w:r w:rsidRPr="001C48E7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юныя</w:t>
      </w:r>
      <w:r w:rsidR="00AB7513" w:rsidRPr="001C48E7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экскурсаводы музеяў/</w:t>
      </w:r>
      <w:r w:rsidRPr="001C48E7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музейных</w:t>
      </w:r>
      <w:r w:rsidR="008E4C36" w:rsidRPr="001C48E7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пакояў</w:t>
      </w:r>
      <w:r w:rsidRPr="001C48E7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устаноў адукацыі (індывідуальна).</w:t>
      </w:r>
    </w:p>
    <w:p w:rsidR="00B24C40" w:rsidRPr="001C48E7" w:rsidRDefault="00B24C40" w:rsidP="00B24C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C1702" w:rsidRPr="001C48E7" w:rsidRDefault="00B24C40" w:rsidP="000C1702">
      <w:pPr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ТЭРМІНЫ</w:t>
      </w:r>
      <w:r w:rsidR="000C17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АСАБЛІВАСЦІ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ПРАВЯДЗЕННЯ</w:t>
      </w:r>
      <w:r w:rsidR="000C17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C1702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КОНКУРСУ</w:t>
      </w:r>
    </w:p>
    <w:p w:rsidR="00B24C40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Конкурс праводзіцца ў перыяд </w:t>
      </w:r>
      <w:r w:rsidR="008E4C36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студзеня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лют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</w:t>
      </w:r>
      <w:r w:rsidR="001B382E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="005D7C7A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года ў два </w:t>
      </w:r>
      <w:r w:rsidR="00AB5D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="005D7C7A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уры.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420D24" w:rsidRDefault="00420D24" w:rsidP="00420D24">
      <w:pPr>
        <w:pStyle w:val="a5"/>
        <w:ind w:left="720"/>
        <w:jc w:val="both"/>
        <w:rPr>
          <w:kern w:val="2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Першы</w:t>
      </w:r>
      <w:r w:rsidRPr="002867C8">
        <w:rPr>
          <w:sz w:val="30"/>
          <w:szCs w:val="30"/>
          <w:lang w:val="be-BY"/>
        </w:rPr>
        <w:t xml:space="preserve"> тур пройдзе ў завочным фармаце.</w:t>
      </w:r>
    </w:p>
    <w:p w:rsidR="00420D24" w:rsidRPr="008B1592" w:rsidRDefault="00420D24" w:rsidP="0042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Другі тур вочны –  </w:t>
      </w:r>
      <w:r w:rsidRPr="008B1592">
        <w:rPr>
          <w:rFonts w:ascii="Times New Roman" w:hAnsi="Times New Roman" w:cs="Times New Roman"/>
          <w:color w:val="000000"/>
          <w:sz w:val="30"/>
          <w:szCs w:val="30"/>
          <w:lang w:val="be-BY"/>
        </w:rPr>
        <w:t>2</w:t>
      </w:r>
      <w:r w:rsidR="00CF66E9">
        <w:rPr>
          <w:rFonts w:ascii="Times New Roman" w:hAnsi="Times New Roman" w:cs="Times New Roman"/>
          <w:color w:val="000000"/>
          <w:sz w:val="30"/>
          <w:szCs w:val="30"/>
          <w:lang w:val="be-BY"/>
        </w:rPr>
        <w:t>2</w:t>
      </w:r>
      <w:r w:rsidRPr="008B1592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лютага 2025 года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  <w:r w:rsidRPr="008B1592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:rsidR="000C1702" w:rsidRDefault="000C1702" w:rsidP="000C1702">
      <w:pPr>
        <w:suppressAutoHyphens/>
        <w:spacing w:after="0" w:line="100" w:lineRule="atLeast"/>
        <w:ind w:right="-1" w:firstLine="709"/>
        <w:contextualSpacing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На першы тур</w:t>
      </w:r>
      <w:r w:rsidR="002867C8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ад удзельнікаў</w:t>
      </w: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конкурсу музеяў/музейных пакояў устаноў адукацыі </w:t>
      </w:r>
      <w:r w:rsidR="002867C8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неабходна: </w:t>
      </w:r>
    </w:p>
    <w:p w:rsidR="000C1702" w:rsidRDefault="00420D24" w:rsidP="002867C8">
      <w:pPr>
        <w:pStyle w:val="a5"/>
        <w:numPr>
          <w:ilvl w:val="0"/>
          <w:numId w:val="3"/>
        </w:numPr>
        <w:suppressAutoHyphens/>
        <w:spacing w:line="100" w:lineRule="atLeast"/>
        <w:ind w:left="0" w:right="-1" w:firstLine="360"/>
        <w:contextualSpacing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lang w:val="be-BY"/>
        </w:rPr>
        <w:t>ад юных</w:t>
      </w:r>
      <w:r w:rsidR="000C1702">
        <w:rPr>
          <w:kern w:val="2"/>
          <w:sz w:val="30"/>
          <w:szCs w:val="30"/>
          <w:lang w:val="be-BY"/>
        </w:rPr>
        <w:t xml:space="preserve"> экскурсавод</w:t>
      </w:r>
      <w:r>
        <w:rPr>
          <w:kern w:val="2"/>
          <w:sz w:val="30"/>
          <w:szCs w:val="30"/>
          <w:lang w:val="be-BY"/>
        </w:rPr>
        <w:t>аў</w:t>
      </w:r>
      <w:r w:rsidR="000C1702">
        <w:rPr>
          <w:kern w:val="2"/>
          <w:sz w:val="30"/>
          <w:szCs w:val="30"/>
          <w:lang w:val="be-BY"/>
        </w:rPr>
        <w:t xml:space="preserve"> музеяў прадста</w:t>
      </w:r>
      <w:r>
        <w:rPr>
          <w:kern w:val="2"/>
          <w:sz w:val="30"/>
          <w:szCs w:val="30"/>
          <w:lang w:val="be-BY"/>
        </w:rPr>
        <w:t>віць</w:t>
      </w:r>
      <w:r w:rsidR="000C1702">
        <w:rPr>
          <w:kern w:val="2"/>
          <w:sz w:val="30"/>
          <w:szCs w:val="30"/>
          <w:lang w:val="be-BY"/>
        </w:rPr>
        <w:t xml:space="preserve"> відэа</w:t>
      </w:r>
      <w:r>
        <w:rPr>
          <w:kern w:val="2"/>
          <w:sz w:val="30"/>
          <w:szCs w:val="30"/>
          <w:lang w:val="be-BY"/>
        </w:rPr>
        <w:t>,</w:t>
      </w:r>
      <w:r w:rsidR="000C1702">
        <w:rPr>
          <w:kern w:val="2"/>
          <w:sz w:val="30"/>
          <w:szCs w:val="30"/>
          <w:lang w:val="be-BY"/>
        </w:rPr>
        <w:t xml:space="preserve"> </w:t>
      </w:r>
      <w:r>
        <w:rPr>
          <w:kern w:val="2"/>
          <w:sz w:val="30"/>
          <w:szCs w:val="30"/>
          <w:lang w:val="be-BY"/>
        </w:rPr>
        <w:t xml:space="preserve">у якім яны </w:t>
      </w:r>
      <w:r w:rsidR="000C1702">
        <w:rPr>
          <w:kern w:val="2"/>
          <w:sz w:val="30"/>
          <w:szCs w:val="30"/>
          <w:lang w:val="be-BY"/>
        </w:rPr>
        <w:t>прэзент</w:t>
      </w:r>
      <w:r>
        <w:rPr>
          <w:kern w:val="2"/>
          <w:sz w:val="30"/>
          <w:szCs w:val="30"/>
          <w:lang w:val="be-BY"/>
        </w:rPr>
        <w:t>уюць перад</w:t>
      </w:r>
      <w:r w:rsidR="000C1702">
        <w:rPr>
          <w:kern w:val="2"/>
          <w:sz w:val="30"/>
          <w:szCs w:val="30"/>
          <w:lang w:val="be-BY"/>
        </w:rPr>
        <w:t xml:space="preserve"> гледач</w:t>
      </w:r>
      <w:r>
        <w:rPr>
          <w:kern w:val="2"/>
          <w:sz w:val="30"/>
          <w:szCs w:val="30"/>
          <w:lang w:val="be-BY"/>
        </w:rPr>
        <w:t>амі</w:t>
      </w:r>
      <w:r w:rsidR="000C1702">
        <w:rPr>
          <w:kern w:val="2"/>
          <w:sz w:val="30"/>
          <w:szCs w:val="30"/>
          <w:lang w:val="be-BY"/>
        </w:rPr>
        <w:t xml:space="preserve"> музе</w:t>
      </w:r>
      <w:r>
        <w:rPr>
          <w:kern w:val="2"/>
          <w:sz w:val="30"/>
          <w:szCs w:val="30"/>
          <w:lang w:val="be-BY"/>
        </w:rPr>
        <w:t>й сваёй</w:t>
      </w:r>
      <w:r w:rsidR="000C1702">
        <w:rPr>
          <w:kern w:val="2"/>
          <w:sz w:val="30"/>
          <w:szCs w:val="30"/>
          <w:lang w:val="be-BY"/>
        </w:rPr>
        <w:t xml:space="preserve"> ўстановы адукацыі</w:t>
      </w:r>
      <w:r w:rsidR="000C1702">
        <w:rPr>
          <w:sz w:val="30"/>
          <w:szCs w:val="30"/>
          <w:lang w:val="be-BY"/>
        </w:rPr>
        <w:t xml:space="preserve"> адпаведна профілю (да 7-мі хвілін);</w:t>
      </w:r>
    </w:p>
    <w:p w:rsidR="000C1702" w:rsidRDefault="00420D24" w:rsidP="002867C8">
      <w:pPr>
        <w:pStyle w:val="a5"/>
        <w:numPr>
          <w:ilvl w:val="0"/>
          <w:numId w:val="3"/>
        </w:numPr>
        <w:suppressAutoHyphens/>
        <w:spacing w:line="100" w:lineRule="atLeast"/>
        <w:ind w:left="0" w:right="-1" w:firstLine="360"/>
        <w:contextualSpacing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lang w:val="be-BY"/>
        </w:rPr>
        <w:t>ад юных</w:t>
      </w:r>
      <w:r w:rsidR="000C1702">
        <w:rPr>
          <w:kern w:val="2"/>
          <w:sz w:val="30"/>
          <w:szCs w:val="30"/>
          <w:lang w:val="be-BY"/>
        </w:rPr>
        <w:t xml:space="preserve"> экскурсавод</w:t>
      </w:r>
      <w:r>
        <w:rPr>
          <w:kern w:val="2"/>
          <w:sz w:val="30"/>
          <w:szCs w:val="30"/>
          <w:lang w:val="be-BY"/>
        </w:rPr>
        <w:t>аў</w:t>
      </w:r>
      <w:r w:rsidR="000C1702">
        <w:rPr>
          <w:kern w:val="2"/>
          <w:sz w:val="30"/>
          <w:szCs w:val="30"/>
          <w:lang w:val="be-BY"/>
        </w:rPr>
        <w:t xml:space="preserve"> муз</w:t>
      </w:r>
      <w:r w:rsidR="002867C8">
        <w:rPr>
          <w:kern w:val="2"/>
          <w:sz w:val="30"/>
          <w:szCs w:val="30"/>
          <w:lang w:val="be-BY"/>
        </w:rPr>
        <w:t>ейных пакояў прадста</w:t>
      </w:r>
      <w:r w:rsidR="005B606D">
        <w:rPr>
          <w:kern w:val="2"/>
          <w:sz w:val="30"/>
          <w:szCs w:val="30"/>
          <w:lang w:val="be-BY"/>
        </w:rPr>
        <w:t>віць</w:t>
      </w:r>
      <w:r w:rsidR="002867C8">
        <w:rPr>
          <w:kern w:val="2"/>
          <w:sz w:val="30"/>
          <w:szCs w:val="30"/>
          <w:lang w:val="be-BY"/>
        </w:rPr>
        <w:t xml:space="preserve"> відэа</w:t>
      </w:r>
      <w:r w:rsidR="000C1702">
        <w:rPr>
          <w:kern w:val="2"/>
          <w:sz w:val="30"/>
          <w:szCs w:val="30"/>
          <w:lang w:val="be-BY"/>
        </w:rPr>
        <w:t>ролік аглядальнай экскурсіі па музейным пакоі адпаведна профілю (да 5-ці хвілін).</w:t>
      </w:r>
    </w:p>
    <w:p w:rsidR="000C1702" w:rsidRDefault="000C1702" w:rsidP="000C17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Юныя экскурсаводы ў форме рэкламы знаёмяць з музеем/ музейным пакоем установы адукацыі, з іх адметнасцямі і ўнікальнасцю. Колькасць аб’ектаў падчас правядзення экскурсіі не абмяжоўваецца. Пры правядзенні экскурсіі могуць выкарыстоўвацца розныя мастацкія сродкі эмацыйнага ўздзеяння (касцюмы, музычнае суправаджэнне і інш.).</w:t>
      </w:r>
    </w:p>
    <w:p w:rsidR="000C1702" w:rsidRDefault="000C1702" w:rsidP="000C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У відэароліку дапускаецца выкарыстанне пры мантажы i здымцы відэаэкскурсіі спецыяльных праграм i інструментаў. Тэхнічныя параметры відэароліка: фармат –  avi, mpg, wmv. Відэаролік павінен утрымліваць звесткі пра музейны пакой установы адукацыі i яго профіль, а таксама дадзеныя юнага экскурсавода</w:t>
      </w:r>
      <w:r w:rsidR="00F02BF2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.</w:t>
      </w:r>
    </w:p>
    <w:p w:rsidR="0005677B" w:rsidRDefault="00F02BF2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Конкурсныя матэрыялы і заяўкі дасылаюцца да 15 лютага 2025 года ў ДУДА “Докшыцкі раённы цэнтр дзяцей і моладзі”.</w:t>
      </w:r>
      <w:r w:rsidR="00E859FC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</w:t>
      </w:r>
    </w:p>
    <w:p w:rsidR="000C1702" w:rsidRDefault="000C1702" w:rsidP="00B24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П</w:t>
      </w:r>
      <w:r w:rsidRPr="000C1702">
        <w:rPr>
          <w:rFonts w:ascii="Times New Roman" w:hAnsi="Times New Roman" w:cs="Times New Roman"/>
          <w:color w:val="000000"/>
          <w:sz w:val="30"/>
          <w:szCs w:val="30"/>
          <w:lang w:val="be-BY"/>
        </w:rPr>
        <w:t>рагляд</w:t>
      </w:r>
      <w:r w:rsidR="00A0541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конкурсн</w:t>
      </w:r>
      <w:r w:rsidR="00F02BF2">
        <w:rPr>
          <w:rFonts w:ascii="Times New Roman" w:hAnsi="Times New Roman" w:cs="Times New Roman"/>
          <w:color w:val="000000"/>
          <w:sz w:val="30"/>
          <w:szCs w:val="30"/>
          <w:lang w:val="be-BY"/>
        </w:rPr>
        <w:t>ых</w:t>
      </w:r>
      <w:r w:rsidR="003C69E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відэаматэрыяла</w:t>
      </w:r>
      <w:r w:rsidR="00F02BF2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3C69EF">
        <w:rPr>
          <w:rFonts w:ascii="Times New Roman" w:hAnsi="Times New Roman" w:cs="Times New Roman"/>
          <w:color w:val="000000"/>
          <w:sz w:val="30"/>
          <w:szCs w:val="30"/>
          <w:lang w:val="be-BY"/>
        </w:rPr>
        <w:t>1 тура адбудзе</w:t>
      </w:r>
      <w:r w:rsidR="00A05410">
        <w:rPr>
          <w:rFonts w:ascii="Times New Roman" w:hAnsi="Times New Roman" w:cs="Times New Roman"/>
          <w:color w:val="000000"/>
          <w:sz w:val="30"/>
          <w:szCs w:val="30"/>
          <w:lang w:val="be-BY"/>
        </w:rPr>
        <w:t>цца 17-18 лютага 2025 года.</w:t>
      </w:r>
    </w:p>
    <w:p w:rsidR="00216015" w:rsidRDefault="00216015" w:rsidP="00A21B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У </w:t>
      </w:r>
      <w:r w:rsidR="00AB5DEE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другім туры </w:t>
      </w:r>
      <w:r w:rsidR="002443D7" w:rsidRPr="002443D7">
        <w:rPr>
          <w:rFonts w:ascii="Times New Roman" w:hAnsi="Times New Roman" w:cs="Times New Roman"/>
          <w:kern w:val="2"/>
          <w:sz w:val="30"/>
          <w:szCs w:val="30"/>
          <w:lang w:val="be-BY"/>
        </w:rPr>
        <w:t xml:space="preserve">юныя экскурсаводы музеяў </w:t>
      </w:r>
      <w:r>
        <w:rPr>
          <w:rFonts w:ascii="Times New Roman" w:hAnsi="Times New Roman" w:cs="Times New Roman"/>
          <w:kern w:val="2"/>
          <w:sz w:val="30"/>
          <w:szCs w:val="30"/>
          <w:lang w:val="be-BY"/>
        </w:rPr>
        <w:t xml:space="preserve">вочна </w:t>
      </w:r>
      <w:r w:rsidR="002443D7" w:rsidRPr="002443D7">
        <w:rPr>
          <w:rFonts w:ascii="Times New Roman" w:hAnsi="Times New Roman" w:cs="Times New Roman"/>
          <w:kern w:val="2"/>
          <w:sz w:val="30"/>
          <w:szCs w:val="30"/>
          <w:lang w:val="be-BY"/>
        </w:rPr>
        <w:t xml:space="preserve">прадстаўляюць </w:t>
      </w:r>
      <w:r w:rsidR="00D800B8">
        <w:rPr>
          <w:rFonts w:ascii="Times New Roman" w:hAnsi="Times New Roman" w:cs="Times New Roman"/>
          <w:kern w:val="2"/>
          <w:sz w:val="30"/>
          <w:szCs w:val="30"/>
          <w:lang w:val="be-BY"/>
        </w:rPr>
        <w:t xml:space="preserve"> і абараняюць </w:t>
      </w:r>
      <w:r w:rsidR="002443D7" w:rsidRPr="002443D7">
        <w:rPr>
          <w:rFonts w:ascii="Times New Roman" w:hAnsi="Times New Roman" w:cs="Times New Roman"/>
          <w:kern w:val="2"/>
          <w:sz w:val="30"/>
          <w:szCs w:val="30"/>
          <w:lang w:val="be-BY"/>
        </w:rPr>
        <w:t>прэзентацыю агляднай экскурсіі па музею ўстановы адукацыі</w:t>
      </w:r>
      <w:r w:rsidR="002443D7" w:rsidRPr="002443D7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 профілю </w:t>
      </w:r>
      <w:r w:rsidRPr="00216015">
        <w:rPr>
          <w:rFonts w:ascii="Times New Roman" w:hAnsi="Times New Roman" w:cs="Times New Roman"/>
          <w:sz w:val="30"/>
          <w:szCs w:val="30"/>
          <w:lang w:val="be-BY"/>
        </w:rPr>
        <w:t>(да 7-мі хвілін</w:t>
      </w:r>
      <w:r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E859FC" w:rsidRDefault="00EB67FB" w:rsidP="00A21B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 праглядзе відэаролікаў</w:t>
      </w:r>
      <w:r>
        <w:rPr>
          <w:rFonts w:ascii="Times New Roman" w:hAnsi="Times New Roman" w:cs="Times New Roman"/>
          <w:kern w:val="2"/>
          <w:sz w:val="30"/>
          <w:szCs w:val="30"/>
          <w:lang w:val="be-BY"/>
        </w:rPr>
        <w:t xml:space="preserve"> аглядальнай экскурсіі па музейным пакоі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канкурсанты павінны быць гатовы адказваць на пытанні журы па тэме сваёй прадстаўленнай экскурсіі.</w:t>
      </w:r>
    </w:p>
    <w:p w:rsidR="00A21B8B" w:rsidRPr="001C48E7" w:rsidRDefault="00EB67FB" w:rsidP="00A21B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Потым</w:t>
      </w:r>
      <w:r w:rsidR="00216015">
        <w:rPr>
          <w:rFonts w:ascii="Times New Roman" w:hAnsi="Times New Roman" w:cs="Times New Roman"/>
          <w:sz w:val="30"/>
          <w:szCs w:val="30"/>
          <w:lang w:val="be-BY"/>
        </w:rPr>
        <w:t xml:space="preserve"> усе </w:t>
      </w:r>
      <w:r w:rsidR="00B149E6" w:rsidRPr="001C48E7">
        <w:rPr>
          <w:rFonts w:ascii="Times New Roman" w:hAnsi="Times New Roman" w:cs="Times New Roman"/>
          <w:sz w:val="30"/>
          <w:szCs w:val="30"/>
          <w:lang w:val="be-BY"/>
        </w:rPr>
        <w:t>ўдзельнікі конкурсу прадстаўляюць тэматычную экскурсію ”Музей у чамадане“</w:t>
      </w:r>
      <w:r w:rsidR="00844DF2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(да 5-ці хвілін) </w:t>
      </w:r>
      <w:r w:rsidR="00B149E6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па тэме </w:t>
      </w:r>
      <w:r w:rsidR="00844DF2" w:rsidRPr="001C48E7">
        <w:rPr>
          <w:rFonts w:ascii="Times New Roman" w:hAnsi="Times New Roman" w:cs="Times New Roman"/>
          <w:sz w:val="30"/>
          <w:szCs w:val="30"/>
          <w:lang w:val="be-BY"/>
        </w:rPr>
        <w:t>“Вялікай Перамозе – 80”</w:t>
      </w:r>
      <w:r w:rsidR="00B149E6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71546A" w:rsidRPr="001C48E7" w:rsidRDefault="0071546A" w:rsidP="00A21B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крытэрыі ацэнкі: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адпаведнасць агляднай (ці тэматычнай) экскурсіі;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змястоўнасць, інфарматыўнасць;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лагічнасць пераходаў для аб’яднання матэрыялу экскурсіі ў адзінае цэлае; 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прыцягненне ўвагі да музея, наяўнасць у экскурсіі элементаў рэкламы; 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>спалучэнне паказа і расказа;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lastRenderedPageBreak/>
        <w:t>культура мовы;</w:t>
      </w:r>
    </w:p>
    <w:p w:rsidR="0071546A" w:rsidRPr="001C48E7" w:rsidRDefault="0071546A" w:rsidP="0071546A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kern w:val="1"/>
          <w:sz w:val="30"/>
          <w:szCs w:val="30"/>
          <w:lang w:val="be-BY" w:eastAsia="ru-RU"/>
        </w:rPr>
        <w:t xml:space="preserve">займальнасць, крэатыўнасць, артыстызм; </w:t>
      </w:r>
    </w:p>
    <w:p w:rsidR="0071546A" w:rsidRPr="001C48E7" w:rsidRDefault="0071546A" w:rsidP="0071546A">
      <w:pPr>
        <w:numPr>
          <w:ilvl w:val="0"/>
          <w:numId w:val="1"/>
        </w:numPr>
        <w:spacing w:after="0" w:line="100" w:lineRule="atLeast"/>
        <w:ind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прытрымліванне хранаметражу.</w:t>
      </w:r>
    </w:p>
    <w:p w:rsidR="00844DF2" w:rsidRPr="001C48E7" w:rsidRDefault="00844DF2" w:rsidP="00844DF2">
      <w:pPr>
        <w:spacing w:after="0" w:line="100" w:lineRule="atLeast"/>
        <w:ind w:left="72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24C40" w:rsidRPr="001C48E7" w:rsidRDefault="00B24C40" w:rsidP="00B24C4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ПАДВЯДЗЕННЕ ВЫНІКАЎ КОНКУРСУ</w:t>
      </w:r>
    </w:p>
    <w:p w:rsidR="003F7B50" w:rsidRPr="001C48E7" w:rsidRDefault="00B24C40" w:rsidP="003F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Пераможцы і прызёры 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раённага этапу рэспубліканскага конкурсу юных экскурсаводаў музеяў</w:t>
      </w:r>
      <w:r w:rsidR="009C3D99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/музейных пакояў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устаноў адукацыі 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будуць узнагароджаны </w:t>
      </w:r>
      <w:r w:rsidR="003A4353">
        <w:rPr>
          <w:rFonts w:ascii="Times New Roman" w:hAnsi="Times New Roman" w:cs="Times New Roman"/>
          <w:sz w:val="30"/>
          <w:szCs w:val="30"/>
          <w:lang w:val="be-BY"/>
        </w:rPr>
        <w:t xml:space="preserve">па асобку </w:t>
      </w:r>
      <w:r w:rsidR="009C3D99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за музей/ музейную комнату і за “Музей у </w:t>
      </w:r>
      <w:r w:rsidR="00370E20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чамадане” 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дыпломамі </w:t>
      </w:r>
      <w:r w:rsidRPr="001C48E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1C48E7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1C48E7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ступені аддзела па адукацыі Докшыцкага райвыканкама. </w:t>
      </w:r>
    </w:p>
    <w:p w:rsidR="00674D33" w:rsidRPr="001C48E7" w:rsidRDefault="00B24C40" w:rsidP="0067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Пераможцы будуць накіраваныя на абласны этап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>, дзе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абарона работ юных экскурсавод</w:t>
      </w:r>
      <w:r w:rsidR="00844DF2" w:rsidRPr="001C48E7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музеяў устаноў адукацыі 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будзе праходзіць у вочным фармаце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, а музейных </w:t>
      </w:r>
      <w:r w:rsidR="00844DF2" w:rsidRPr="001C48E7">
        <w:rPr>
          <w:rFonts w:ascii="Times New Roman" w:hAnsi="Times New Roman" w:cs="Times New Roman"/>
          <w:sz w:val="30"/>
          <w:szCs w:val="30"/>
          <w:lang w:val="be-BY"/>
        </w:rPr>
        <w:t>пакояў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завочнай 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форме па ацэнцы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прадста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>леных в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>ід</w:t>
      </w:r>
      <w:r w:rsidR="00674D33" w:rsidRPr="001C48E7">
        <w:rPr>
          <w:rFonts w:ascii="Times New Roman" w:hAnsi="Times New Roman" w:cs="Times New Roman"/>
          <w:sz w:val="30"/>
          <w:szCs w:val="30"/>
          <w:lang w:val="be-BY"/>
        </w:rPr>
        <w:t>эарол</w:t>
      </w:r>
      <w:r w:rsidR="00A5190B" w:rsidRPr="001C48E7">
        <w:rPr>
          <w:rFonts w:ascii="Times New Roman" w:hAnsi="Times New Roman" w:cs="Times New Roman"/>
          <w:sz w:val="30"/>
          <w:szCs w:val="30"/>
          <w:lang w:val="be-BY"/>
        </w:rPr>
        <w:t>ікаў</w:t>
      </w:r>
      <w:r w:rsidR="00844DF2" w:rsidRPr="001C48E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5190B" w:rsidRPr="001C48E7" w:rsidRDefault="00A5190B" w:rsidP="0067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Pr="001C48E7" w:rsidRDefault="00B24C40" w:rsidP="00B24C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ФІНАНСАВАННЕ</w:t>
      </w:r>
    </w:p>
    <w:p w:rsidR="00B24C40" w:rsidRPr="001C48E7" w:rsidRDefault="00B24C40" w:rsidP="00B2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48E7">
        <w:rPr>
          <w:rFonts w:ascii="Times New Roman" w:hAnsi="Times New Roman" w:cs="Times New Roman"/>
          <w:sz w:val="30"/>
          <w:szCs w:val="30"/>
          <w:lang w:val="be-BY"/>
        </w:rPr>
        <w:t>Набыццё дыпломаў пераможцам і прызёрам раённага этапу рэспубліканскага конкурсу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юных экскурсаводаў музеяў</w:t>
      </w:r>
      <w:r w:rsidR="00370E20"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/музейных пакояў</w:t>
      </w:r>
      <w:r w:rsidRPr="001C48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устаноў адукацыі</w:t>
      </w:r>
      <w:r w:rsidR="00370E20"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(9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 xml:space="preserve"> штук)</w:t>
      </w:r>
      <w:r w:rsidR="00897C9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97C9D" w:rsidRPr="00897C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7C9D">
        <w:rPr>
          <w:rFonts w:ascii="Times New Roman" w:hAnsi="Times New Roman" w:cs="Times New Roman"/>
          <w:sz w:val="30"/>
          <w:szCs w:val="30"/>
          <w:lang w:val="be-BY"/>
        </w:rPr>
        <w:t xml:space="preserve">падвоз вучняў,  </w:t>
      </w:r>
      <w:r w:rsidRPr="001C48E7">
        <w:rPr>
          <w:rFonts w:ascii="Times New Roman" w:hAnsi="Times New Roman" w:cs="Times New Roman"/>
          <w:sz w:val="30"/>
          <w:szCs w:val="30"/>
          <w:lang w:val="be-BY"/>
        </w:rPr>
        <w:t>ажыццяўляецца за кошт сродкаў раённага бюджэту прадугледжаных на правядзенне цэнтралізаваных мерапрыемстваў.</w:t>
      </w:r>
    </w:p>
    <w:p w:rsidR="00B24C40" w:rsidRPr="001C48E7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Pr="001C48E7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Pr="001C48E7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Pr="001C48E7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B24C40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24C40" w:rsidRDefault="00B24C40" w:rsidP="00B24C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090B37">
        <w:rPr>
          <w:rFonts w:ascii="Times New Roman" w:hAnsi="Times New Roman" w:cs="Times New Roman"/>
          <w:sz w:val="18"/>
          <w:szCs w:val="18"/>
          <w:lang w:val="be-BY"/>
        </w:rPr>
        <w:t>Савулава 59791</w:t>
      </w:r>
    </w:p>
    <w:sectPr w:rsidR="00B24C40" w:rsidSect="00E064A0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29" w:rsidRDefault="00921C29">
      <w:pPr>
        <w:spacing w:after="0" w:line="240" w:lineRule="auto"/>
      </w:pPr>
      <w:r>
        <w:separator/>
      </w:r>
    </w:p>
  </w:endnote>
  <w:endnote w:type="continuationSeparator" w:id="0">
    <w:p w:rsidR="00921C29" w:rsidRDefault="0092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3" w:rsidRDefault="000567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29" w:rsidRDefault="00921C29">
      <w:pPr>
        <w:spacing w:after="0" w:line="240" w:lineRule="auto"/>
      </w:pPr>
      <w:r>
        <w:separator/>
      </w:r>
    </w:p>
  </w:footnote>
  <w:footnote w:type="continuationSeparator" w:id="0">
    <w:p w:rsidR="00921C29" w:rsidRDefault="0092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95A"/>
    <w:multiLevelType w:val="hybridMultilevel"/>
    <w:tmpl w:val="7BA4C9D2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088C"/>
    <w:multiLevelType w:val="hybridMultilevel"/>
    <w:tmpl w:val="1166DF3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CA"/>
    <w:rsid w:val="0005677B"/>
    <w:rsid w:val="00097EB7"/>
    <w:rsid w:val="000C1702"/>
    <w:rsid w:val="001520CA"/>
    <w:rsid w:val="001B382E"/>
    <w:rsid w:val="001C48E7"/>
    <w:rsid w:val="00216015"/>
    <w:rsid w:val="002443D7"/>
    <w:rsid w:val="002867C8"/>
    <w:rsid w:val="002C2BC1"/>
    <w:rsid w:val="00365690"/>
    <w:rsid w:val="00370E20"/>
    <w:rsid w:val="003A4353"/>
    <w:rsid w:val="003C69EF"/>
    <w:rsid w:val="003F7B50"/>
    <w:rsid w:val="00420D24"/>
    <w:rsid w:val="004F59FD"/>
    <w:rsid w:val="0052005F"/>
    <w:rsid w:val="005A4592"/>
    <w:rsid w:val="005B606D"/>
    <w:rsid w:val="005D7C7A"/>
    <w:rsid w:val="00643354"/>
    <w:rsid w:val="00646E7B"/>
    <w:rsid w:val="00674D33"/>
    <w:rsid w:val="0071546A"/>
    <w:rsid w:val="00795396"/>
    <w:rsid w:val="007B3580"/>
    <w:rsid w:val="00844DF2"/>
    <w:rsid w:val="00897C9D"/>
    <w:rsid w:val="008B1592"/>
    <w:rsid w:val="008E4C36"/>
    <w:rsid w:val="008E62C3"/>
    <w:rsid w:val="00921C29"/>
    <w:rsid w:val="009C3D99"/>
    <w:rsid w:val="00A05410"/>
    <w:rsid w:val="00A21B8B"/>
    <w:rsid w:val="00A5190B"/>
    <w:rsid w:val="00A7572D"/>
    <w:rsid w:val="00A92817"/>
    <w:rsid w:val="00AB5DEE"/>
    <w:rsid w:val="00AB7513"/>
    <w:rsid w:val="00B149E6"/>
    <w:rsid w:val="00B24C40"/>
    <w:rsid w:val="00B41263"/>
    <w:rsid w:val="00CF66E9"/>
    <w:rsid w:val="00D800B8"/>
    <w:rsid w:val="00E859FC"/>
    <w:rsid w:val="00EB67FB"/>
    <w:rsid w:val="00F02BF2"/>
    <w:rsid w:val="00F55B40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4C40"/>
  </w:style>
  <w:style w:type="paragraph" w:styleId="a5">
    <w:name w:val="List Paragraph"/>
    <w:basedOn w:val="a"/>
    <w:uiPriority w:val="34"/>
    <w:qFormat/>
    <w:rsid w:val="00B24C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3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4C40"/>
  </w:style>
  <w:style w:type="paragraph" w:styleId="a5">
    <w:name w:val="List Paragraph"/>
    <w:basedOn w:val="a"/>
    <w:uiPriority w:val="34"/>
    <w:qFormat/>
    <w:rsid w:val="00B24C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User</cp:lastModifiedBy>
  <cp:revision>23</cp:revision>
  <cp:lastPrinted>2025-01-28T15:00:00Z</cp:lastPrinted>
  <dcterms:created xsi:type="dcterms:W3CDTF">2025-01-21T06:20:00Z</dcterms:created>
  <dcterms:modified xsi:type="dcterms:W3CDTF">2025-01-28T15:20:00Z</dcterms:modified>
</cp:coreProperties>
</file>