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ПОЛОЖЕНИЕ</w:t>
      </w: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о проведении </w:t>
      </w:r>
      <w:r>
        <w:rPr>
          <w:rFonts w:ascii="Times New Roman" w:hAnsi="Times New Roman" w:cs="Times New Roman"/>
          <w:sz w:val="30"/>
          <w:szCs w:val="30"/>
          <w:lang w:val="be-BY"/>
        </w:rPr>
        <w:t>районного этапа</w:t>
      </w: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республиканского конкурса методических разработок</w:t>
      </w: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«Лаборатория каникул «Лето – 2024»  </w:t>
      </w:r>
    </w:p>
    <w:p w:rsidR="00E558A8" w:rsidRDefault="00E558A8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4F50" w:rsidRDefault="00E558A8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1.ОБЩИЕ ПОЛОЖЕНИЯ</w:t>
      </w:r>
    </w:p>
    <w:p w:rsidR="00025B67" w:rsidRDefault="00025B67" w:rsidP="0002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 xml:space="preserve">Организаторами районного этапа республиканского конкурса конкурса (далее – конкурс) методических разработок </w:t>
      </w:r>
      <w:r>
        <w:rPr>
          <w:rFonts w:ascii="Times New Roman" w:hAnsi="Times New Roman" w:cs="Times New Roman"/>
          <w:sz w:val="30"/>
          <w:szCs w:val="30"/>
        </w:rPr>
        <w:t xml:space="preserve">«Лаборатория каникул «Лето – 2024» выступают: отдел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райисполкома, Государственное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025B67" w:rsidRDefault="00025B67" w:rsidP="00025B6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Общее руководство подготовкой и проведением конкурса осуществляет Государственное учреждение дополнительного образования «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молодёжи».</w:t>
      </w:r>
    </w:p>
    <w:p w:rsidR="00544F50" w:rsidRDefault="00E558A8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</w:t>
      </w:r>
      <w:r w:rsidR="00544F50">
        <w:rPr>
          <w:rFonts w:ascii="Times New Roman" w:hAnsi="Times New Roman" w:cs="Times New Roman"/>
          <w:sz w:val="30"/>
          <w:szCs w:val="30"/>
        </w:rPr>
        <w:t>ЦЕЛЬ И ЗАДАЧИ КОНКУРСА</w:t>
      </w:r>
    </w:p>
    <w:p w:rsidR="00544F50" w:rsidRDefault="00544F50" w:rsidP="005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Районный этап республиканского конкурса методических разработок «Лаборатория каникул «Лето – 2024» проводится с целью выявления и распространения успешного опыта проектирования программ профильных лагерей (смен), а также программ объединений по интересам туристско-краеведческого, военно-патриотического, эколого-биологического профиля для реализации в условиях летнего оздоровительного лагеря; совершенствования методической компетентности педагогических работников.</w:t>
      </w:r>
    </w:p>
    <w:p w:rsidR="00544F50" w:rsidRDefault="00544F50" w:rsidP="005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Задачи конкурса:</w:t>
      </w:r>
    </w:p>
    <w:p w:rsidR="00544F50" w:rsidRPr="00E558A8" w:rsidRDefault="00544F50" w:rsidP="00E55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>стимулирование методической активности, развитие творческой инициативы педагогических работников по созданию программ профильных лагерей (смен</w:t>
      </w:r>
      <w:r w:rsidR="00E931D9" w:rsidRPr="00E558A8">
        <w:rPr>
          <w:rFonts w:ascii="Times New Roman" w:hAnsi="Times New Roman" w:cs="Times New Roman"/>
          <w:sz w:val="30"/>
          <w:szCs w:val="30"/>
        </w:rPr>
        <w:t>)</w:t>
      </w:r>
      <w:r w:rsidRPr="00E558A8">
        <w:rPr>
          <w:rFonts w:ascii="Times New Roman" w:hAnsi="Times New Roman" w:cs="Times New Roman"/>
          <w:sz w:val="30"/>
          <w:szCs w:val="30"/>
        </w:rPr>
        <w:t>, программ объединений по интересам для реализации в условиях летнего оздоровительного лагеря;</w:t>
      </w:r>
    </w:p>
    <w:p w:rsidR="00E931D9" w:rsidRPr="00E558A8" w:rsidRDefault="00E931D9" w:rsidP="00E55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 xml:space="preserve">выявление эффективных профильных </w:t>
      </w:r>
      <w:r w:rsidR="00507287" w:rsidRPr="00E558A8">
        <w:rPr>
          <w:rFonts w:ascii="Times New Roman" w:hAnsi="Times New Roman" w:cs="Times New Roman"/>
          <w:sz w:val="30"/>
          <w:szCs w:val="30"/>
        </w:rPr>
        <w:t>образовательных практик, применяемых в условиях летнего оздоровительного лагеря;</w:t>
      </w:r>
    </w:p>
    <w:p w:rsidR="00507287" w:rsidRPr="00E558A8" w:rsidRDefault="00507287" w:rsidP="00E55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>формирование бан</w:t>
      </w:r>
      <w:r w:rsidR="00C2139E" w:rsidRPr="00E558A8">
        <w:rPr>
          <w:rFonts w:ascii="Times New Roman" w:hAnsi="Times New Roman" w:cs="Times New Roman"/>
          <w:sz w:val="30"/>
          <w:szCs w:val="30"/>
        </w:rPr>
        <w:t>ка программ профильных лагерей (</w:t>
      </w:r>
      <w:r w:rsidRPr="00E558A8">
        <w:rPr>
          <w:rFonts w:ascii="Times New Roman" w:hAnsi="Times New Roman" w:cs="Times New Roman"/>
          <w:sz w:val="30"/>
          <w:szCs w:val="30"/>
        </w:rPr>
        <w:t>смен), программ объединений по интересам с переменным составом учащихся (краткосрочных), реализуемых в условиях летнего оздоровительного</w:t>
      </w:r>
      <w:r w:rsidR="00C2139E" w:rsidRPr="00E558A8">
        <w:rPr>
          <w:rFonts w:ascii="Times New Roman" w:hAnsi="Times New Roman" w:cs="Times New Roman"/>
          <w:sz w:val="30"/>
          <w:szCs w:val="30"/>
        </w:rPr>
        <w:t xml:space="preserve"> </w:t>
      </w:r>
      <w:r w:rsidRPr="00E558A8">
        <w:rPr>
          <w:rFonts w:ascii="Times New Roman" w:hAnsi="Times New Roman" w:cs="Times New Roman"/>
          <w:sz w:val="30"/>
          <w:szCs w:val="30"/>
        </w:rPr>
        <w:t>лагеря;</w:t>
      </w:r>
    </w:p>
    <w:p w:rsidR="00C2139E" w:rsidRPr="00E558A8" w:rsidRDefault="00C2139E" w:rsidP="00E55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>активизация деятельности учреждений образования, направленной на организацию разностороннего, познавательно и эмоционально насыщенного досуга в условиях летнего оздоровительного лагеря;</w:t>
      </w:r>
    </w:p>
    <w:p w:rsidR="00E558A8" w:rsidRDefault="00E558A8" w:rsidP="00E558A8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 xml:space="preserve">совершенствование компетенций педагогических работников учреждений образования в области проектирования </w:t>
      </w:r>
      <w:r w:rsidRPr="00E558A8">
        <w:rPr>
          <w:rFonts w:ascii="Times New Roman" w:hAnsi="Times New Roman" w:cs="Times New Roman"/>
          <w:sz w:val="30"/>
          <w:szCs w:val="30"/>
        </w:rPr>
        <w:lastRenderedPageBreak/>
        <w:t xml:space="preserve">методического обеспечения организации летнего отдыха и занятости учащихся; </w:t>
      </w:r>
    </w:p>
    <w:p w:rsidR="00507287" w:rsidRPr="00025B67" w:rsidRDefault="00E558A8" w:rsidP="00544F5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E558A8">
        <w:rPr>
          <w:rFonts w:ascii="Times New Roman" w:hAnsi="Times New Roman" w:cs="Times New Roman"/>
          <w:sz w:val="30"/>
          <w:szCs w:val="30"/>
        </w:rPr>
        <w:t>содействие поддержке талантливых и компетентных специалистов.</w:t>
      </w:r>
    </w:p>
    <w:p w:rsidR="00544F50" w:rsidRDefault="00544F50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3.УЧАСТНИКИ КОНКУРСА</w:t>
      </w:r>
    </w:p>
    <w:p w:rsidR="00544F50" w:rsidRDefault="00544F50" w:rsidP="00544F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конкурсе принимают </w:t>
      </w:r>
      <w:r w:rsidR="00025B67">
        <w:rPr>
          <w:rFonts w:ascii="Times New Roman" w:hAnsi="Times New Roman" w:cs="Times New Roman"/>
          <w:sz w:val="30"/>
          <w:szCs w:val="30"/>
        </w:rPr>
        <w:t xml:space="preserve">участие </w:t>
      </w:r>
      <w:r>
        <w:rPr>
          <w:rFonts w:ascii="Times New Roman" w:hAnsi="Times New Roman" w:cs="Times New Roman"/>
          <w:sz w:val="30"/>
          <w:szCs w:val="30"/>
        </w:rPr>
        <w:t>педагогические работники учреждений общего среднего и дополнительного образования детей и молодёжи</w:t>
      </w:r>
      <w:r w:rsidR="00E558A8">
        <w:rPr>
          <w:rFonts w:ascii="Times New Roman" w:hAnsi="Times New Roman" w:cs="Times New Roman"/>
          <w:sz w:val="30"/>
          <w:szCs w:val="30"/>
        </w:rPr>
        <w:t>, организующих работу оздоровительных лагерей (смен) туристско-краеведческого, военно-патриотического, эколого-биологического профилей в летний период.</w:t>
      </w:r>
    </w:p>
    <w:p w:rsidR="00544F50" w:rsidRDefault="00544F50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</w:t>
      </w:r>
      <w:r w:rsidR="00E558A8" w:rsidRPr="00E558A8">
        <w:rPr>
          <w:rFonts w:ascii="Times New Roman" w:hAnsi="Times New Roman" w:cs="Times New Roman"/>
          <w:sz w:val="30"/>
          <w:szCs w:val="30"/>
        </w:rPr>
        <w:t xml:space="preserve"> </w:t>
      </w:r>
      <w:r w:rsidR="00E558A8">
        <w:rPr>
          <w:rFonts w:ascii="Times New Roman" w:hAnsi="Times New Roman" w:cs="Times New Roman"/>
          <w:sz w:val="30"/>
          <w:szCs w:val="30"/>
        </w:rPr>
        <w:t>УСЛОВИЯ ПРОВЕДЕНИЯ КОНКУРСА</w:t>
      </w:r>
    </w:p>
    <w:p w:rsidR="00544F50" w:rsidRDefault="008B2299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4.1.</w:t>
      </w:r>
      <w:r w:rsidR="00544F50">
        <w:rPr>
          <w:rFonts w:ascii="Times New Roman" w:hAnsi="Times New Roman" w:cs="Times New Roman"/>
          <w:sz w:val="30"/>
          <w:szCs w:val="30"/>
        </w:rPr>
        <w:t>Конкурс проводится в два этапа:</w:t>
      </w:r>
    </w:p>
    <w:p w:rsidR="00544F50" w:rsidRDefault="00544F50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1-й этап – отборочный – проводится в учреждениях общего среднего </w:t>
      </w:r>
      <w:r w:rsidR="00E558A8">
        <w:rPr>
          <w:rFonts w:ascii="Times New Roman" w:hAnsi="Times New Roman" w:cs="Times New Roman"/>
          <w:sz w:val="30"/>
          <w:szCs w:val="30"/>
        </w:rPr>
        <w:t xml:space="preserve">и дополнительного образования детей и молодёжи </w:t>
      </w:r>
      <w:r>
        <w:rPr>
          <w:rFonts w:ascii="Times New Roman" w:hAnsi="Times New Roman" w:cs="Times New Roman"/>
          <w:sz w:val="30"/>
          <w:szCs w:val="30"/>
        </w:rPr>
        <w:t>в январе-феврале 2024 года;</w:t>
      </w:r>
    </w:p>
    <w:p w:rsidR="00544F50" w:rsidRPr="008B2299" w:rsidRDefault="00544F50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2-й этап – отборочный районный – </w:t>
      </w:r>
      <w:r w:rsidR="00E558A8">
        <w:rPr>
          <w:rFonts w:ascii="Times New Roman" w:hAnsi="Times New Roman" w:cs="Times New Roman"/>
          <w:sz w:val="30"/>
          <w:szCs w:val="30"/>
        </w:rPr>
        <w:t>в марте</w:t>
      </w:r>
      <w:r>
        <w:rPr>
          <w:rFonts w:ascii="Times New Roman" w:hAnsi="Times New Roman" w:cs="Times New Roman"/>
          <w:sz w:val="30"/>
          <w:szCs w:val="30"/>
        </w:rPr>
        <w:t xml:space="preserve"> 2024 года:</w:t>
      </w:r>
      <w:r w:rsidR="008B2299">
        <w:rPr>
          <w:rFonts w:ascii="Times New Roman" w:hAnsi="Times New Roman" w:cs="Times New Roman"/>
          <w:sz w:val="30"/>
          <w:szCs w:val="30"/>
        </w:rPr>
        <w:t xml:space="preserve"> з</w:t>
      </w:r>
      <w:r>
        <w:rPr>
          <w:rFonts w:ascii="Times New Roman" w:hAnsi="Times New Roman" w:cs="Times New Roman"/>
          <w:sz w:val="30"/>
          <w:szCs w:val="30"/>
        </w:rPr>
        <w:t xml:space="preserve">аседание жюри состоится </w:t>
      </w:r>
      <w:r w:rsidR="008B2299" w:rsidRPr="008B2299">
        <w:rPr>
          <w:rFonts w:ascii="Times New Roman" w:hAnsi="Times New Roman" w:cs="Times New Roman"/>
          <w:b/>
          <w:sz w:val="30"/>
          <w:szCs w:val="30"/>
        </w:rPr>
        <w:t>6 марта</w:t>
      </w:r>
      <w:r w:rsidRPr="008B2299">
        <w:rPr>
          <w:rFonts w:ascii="Times New Roman" w:hAnsi="Times New Roman" w:cs="Times New Roman"/>
          <w:b/>
          <w:sz w:val="30"/>
          <w:szCs w:val="30"/>
        </w:rPr>
        <w:t xml:space="preserve"> 2024 года.</w:t>
      </w:r>
    </w:p>
    <w:p w:rsidR="00544F50" w:rsidRPr="001A3AE9" w:rsidRDefault="008B2299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4.2.Материалы на конкурс принимаются </w:t>
      </w:r>
      <w:r w:rsidRPr="00025B67">
        <w:rPr>
          <w:rFonts w:ascii="Times New Roman" w:hAnsi="Times New Roman" w:cs="Times New Roman"/>
          <w:b/>
          <w:sz w:val="30"/>
          <w:szCs w:val="30"/>
        </w:rPr>
        <w:t xml:space="preserve">не позднее 5 марта </w:t>
      </w:r>
      <w:r w:rsidR="00544F50" w:rsidRPr="00025B67">
        <w:rPr>
          <w:rFonts w:ascii="Times New Roman" w:hAnsi="Times New Roman" w:cs="Times New Roman"/>
          <w:b/>
          <w:sz w:val="30"/>
          <w:szCs w:val="30"/>
        </w:rPr>
        <w:t xml:space="preserve">2024 года. </w:t>
      </w:r>
      <w:r w:rsidR="00544F50">
        <w:rPr>
          <w:rFonts w:ascii="Times New Roman" w:hAnsi="Times New Roman" w:cs="Times New Roman"/>
          <w:sz w:val="30"/>
          <w:szCs w:val="30"/>
        </w:rPr>
        <w:t>Конкурсные материалы и заявки</w:t>
      </w:r>
      <w:r w:rsidR="00025B67">
        <w:rPr>
          <w:rFonts w:ascii="Times New Roman" w:hAnsi="Times New Roman" w:cs="Times New Roman"/>
          <w:sz w:val="30"/>
          <w:szCs w:val="30"/>
        </w:rPr>
        <w:t xml:space="preserve"> на участие (Приложение 1)</w:t>
      </w:r>
      <w:r w:rsidR="00544F50">
        <w:rPr>
          <w:rFonts w:ascii="Times New Roman" w:hAnsi="Times New Roman" w:cs="Times New Roman"/>
          <w:sz w:val="30"/>
          <w:szCs w:val="30"/>
        </w:rPr>
        <w:t xml:space="preserve"> в печатном виде предоставляются в ГУДО «</w:t>
      </w:r>
      <w:proofErr w:type="spellStart"/>
      <w:r w:rsidR="00544F50">
        <w:rPr>
          <w:rFonts w:ascii="Times New Roman" w:hAnsi="Times New Roman" w:cs="Times New Roman"/>
          <w:sz w:val="30"/>
          <w:szCs w:val="30"/>
        </w:rPr>
        <w:t>Докшицкий</w:t>
      </w:r>
      <w:proofErr w:type="spellEnd"/>
      <w:r w:rsidR="00544F50">
        <w:rPr>
          <w:rFonts w:ascii="Times New Roman" w:hAnsi="Times New Roman" w:cs="Times New Roman"/>
          <w:sz w:val="30"/>
          <w:szCs w:val="30"/>
        </w:rPr>
        <w:t xml:space="preserve"> районный центр детей и молодёжи» по адресу: </w:t>
      </w:r>
      <w:proofErr w:type="spellStart"/>
      <w:r w:rsidR="00544F50">
        <w:rPr>
          <w:rFonts w:ascii="Times New Roman" w:hAnsi="Times New Roman" w:cs="Times New Roman"/>
          <w:sz w:val="30"/>
          <w:szCs w:val="30"/>
        </w:rPr>
        <w:t>г</w:t>
      </w:r>
      <w:proofErr w:type="gramStart"/>
      <w:r w:rsidR="00544F50">
        <w:rPr>
          <w:rFonts w:ascii="Times New Roman" w:hAnsi="Times New Roman" w:cs="Times New Roman"/>
          <w:sz w:val="30"/>
          <w:szCs w:val="30"/>
        </w:rPr>
        <w:t>.Д</w:t>
      </w:r>
      <w:proofErr w:type="gramEnd"/>
      <w:r w:rsidR="00544F50">
        <w:rPr>
          <w:rFonts w:ascii="Times New Roman" w:hAnsi="Times New Roman" w:cs="Times New Roman"/>
          <w:sz w:val="30"/>
          <w:szCs w:val="30"/>
        </w:rPr>
        <w:t>окшицы</w:t>
      </w:r>
      <w:proofErr w:type="spellEnd"/>
      <w:r w:rsidR="00544F5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="00544F50">
        <w:rPr>
          <w:rFonts w:ascii="Times New Roman" w:hAnsi="Times New Roman" w:cs="Times New Roman"/>
          <w:sz w:val="30"/>
          <w:szCs w:val="30"/>
        </w:rPr>
        <w:t>ул.Ленинская</w:t>
      </w:r>
      <w:proofErr w:type="spellEnd"/>
      <w:r w:rsidR="00544F50">
        <w:rPr>
          <w:rFonts w:ascii="Times New Roman" w:hAnsi="Times New Roman" w:cs="Times New Roman"/>
          <w:sz w:val="30"/>
          <w:szCs w:val="30"/>
        </w:rPr>
        <w:t xml:space="preserve">, 5. Конкурсные материалы и заявки в электронном виде присылаются по электронной почте: </w:t>
      </w:r>
      <w:hyperlink r:id="rId7" w:history="1">
        <w:r w:rsidR="00544F50">
          <w:rPr>
            <w:rStyle w:val="a3"/>
            <w:rFonts w:ascii="Times New Roman" w:hAnsi="Times New Roman"/>
            <w:sz w:val="30"/>
            <w:szCs w:val="30"/>
            <w:lang w:val="en-US"/>
          </w:rPr>
          <w:t>cdtdokshisy</w:t>
        </w:r>
        <w:r w:rsidR="00544F50">
          <w:rPr>
            <w:rStyle w:val="a3"/>
            <w:rFonts w:ascii="Times New Roman" w:hAnsi="Times New Roman"/>
            <w:sz w:val="30"/>
            <w:szCs w:val="30"/>
          </w:rPr>
          <w:t>2007@</w:t>
        </w:r>
        <w:r w:rsidR="00544F50">
          <w:rPr>
            <w:rStyle w:val="a3"/>
            <w:rFonts w:ascii="Times New Roman" w:hAnsi="Times New Roman"/>
            <w:sz w:val="30"/>
            <w:szCs w:val="30"/>
            <w:lang w:val="en-US"/>
          </w:rPr>
          <w:t>mail</w:t>
        </w:r>
        <w:r w:rsidR="00544F50">
          <w:rPr>
            <w:rStyle w:val="a3"/>
            <w:rFonts w:ascii="Times New Roman" w:hAnsi="Times New Roman"/>
            <w:sz w:val="30"/>
            <w:szCs w:val="30"/>
          </w:rPr>
          <w:t>.</w:t>
        </w:r>
        <w:r w:rsidR="00544F50">
          <w:rPr>
            <w:rStyle w:val="a3"/>
            <w:rFonts w:ascii="Times New Roman" w:hAnsi="Times New Roman"/>
            <w:sz w:val="30"/>
            <w:szCs w:val="30"/>
            <w:lang w:val="en-US"/>
          </w:rPr>
          <w:t>ru</w:t>
        </w:r>
      </w:hyperlink>
      <w:r w:rsidR="00544F50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="001A3AE9">
        <w:rPr>
          <w:rFonts w:ascii="Times New Roman" w:hAnsi="Times New Roman" w:cs="Times New Roman"/>
          <w:sz w:val="30"/>
          <w:szCs w:val="30"/>
        </w:rPr>
        <w:t>с пометкой «Лаборатория каникул».</w:t>
      </w:r>
    </w:p>
    <w:p w:rsidR="00544F50" w:rsidRDefault="008B2299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 Номинации конкурса</w:t>
      </w:r>
      <w:r w:rsidR="00544F50">
        <w:rPr>
          <w:rFonts w:ascii="Times New Roman" w:hAnsi="Times New Roman" w:cs="Times New Roman"/>
          <w:sz w:val="30"/>
          <w:szCs w:val="30"/>
        </w:rPr>
        <w:t>:</w:t>
      </w:r>
    </w:p>
    <w:p w:rsidR="00544F50" w:rsidRPr="008B2299" w:rsidRDefault="00CC198B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7F678A">
        <w:rPr>
          <w:rFonts w:ascii="Times New Roman" w:hAnsi="Times New Roman" w:cs="Times New Roman"/>
          <w:sz w:val="30"/>
          <w:szCs w:val="30"/>
        </w:rPr>
        <w:t>4.3.1.</w:t>
      </w:r>
      <w:r w:rsidR="008B2299" w:rsidRPr="007F678A">
        <w:rPr>
          <w:rFonts w:ascii="Times New Roman" w:hAnsi="Times New Roman" w:cs="Times New Roman"/>
          <w:sz w:val="30"/>
          <w:szCs w:val="30"/>
        </w:rPr>
        <w:t>«</w:t>
      </w:r>
      <w:r w:rsidR="008B2299" w:rsidRPr="008B2299">
        <w:rPr>
          <w:rFonts w:ascii="Times New Roman" w:hAnsi="Times New Roman" w:cs="Times New Roman"/>
          <w:sz w:val="30"/>
          <w:szCs w:val="30"/>
          <w:u w:val="single"/>
        </w:rPr>
        <w:t>Программа профильного лагеря (смены)</w:t>
      </w:r>
      <w:r w:rsidR="008B2299">
        <w:rPr>
          <w:rFonts w:ascii="Times New Roman" w:hAnsi="Times New Roman" w:cs="Times New Roman"/>
          <w:sz w:val="30"/>
          <w:szCs w:val="30"/>
          <w:u w:val="single"/>
        </w:rPr>
        <w:t>»</w:t>
      </w:r>
    </w:p>
    <w:p w:rsidR="008B2299" w:rsidRDefault="008B2299" w:rsidP="008B2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8B2299">
        <w:rPr>
          <w:rFonts w:ascii="Times New Roman" w:hAnsi="Times New Roman" w:cs="Times New Roman"/>
          <w:sz w:val="30"/>
          <w:szCs w:val="30"/>
        </w:rPr>
        <w:t>Для участия в номинации педагогические раб</w:t>
      </w:r>
      <w:r>
        <w:rPr>
          <w:rFonts w:ascii="Times New Roman" w:hAnsi="Times New Roman" w:cs="Times New Roman"/>
          <w:sz w:val="30"/>
          <w:szCs w:val="30"/>
        </w:rPr>
        <w:t>о</w:t>
      </w:r>
      <w:r w:rsidRPr="008B2299">
        <w:rPr>
          <w:rFonts w:ascii="Times New Roman" w:hAnsi="Times New Roman" w:cs="Times New Roman"/>
          <w:sz w:val="30"/>
          <w:szCs w:val="30"/>
        </w:rPr>
        <w:t>тники предоставляют программу лагеря (смены) турист</w:t>
      </w:r>
      <w:r>
        <w:rPr>
          <w:rFonts w:ascii="Times New Roman" w:hAnsi="Times New Roman" w:cs="Times New Roman"/>
          <w:sz w:val="30"/>
          <w:szCs w:val="30"/>
        </w:rPr>
        <w:t>с</w:t>
      </w:r>
      <w:r w:rsidRPr="008B2299">
        <w:rPr>
          <w:rFonts w:ascii="Times New Roman" w:hAnsi="Times New Roman" w:cs="Times New Roman"/>
          <w:sz w:val="30"/>
          <w:szCs w:val="30"/>
        </w:rPr>
        <w:t>ко-краеведческого</w:t>
      </w:r>
      <w:r>
        <w:rPr>
          <w:rFonts w:ascii="Times New Roman" w:hAnsi="Times New Roman" w:cs="Times New Roman"/>
          <w:sz w:val="30"/>
          <w:szCs w:val="30"/>
        </w:rPr>
        <w:t>, военно-патриотического профиля, эколого-биологического профиля.</w:t>
      </w:r>
    </w:p>
    <w:p w:rsidR="008B2299" w:rsidRDefault="00DC6137" w:rsidP="008B22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Требования к программе профильного лагеря (смены):</w:t>
      </w:r>
    </w:p>
    <w:p w:rsidR="00CC198B" w:rsidRPr="007F678A" w:rsidRDefault="00DC6137" w:rsidP="007F678A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DC2">
        <w:rPr>
          <w:rFonts w:ascii="Times New Roman" w:hAnsi="Times New Roman" w:cs="Times New Roman"/>
          <w:sz w:val="30"/>
          <w:szCs w:val="30"/>
        </w:rPr>
        <w:t>Актуальность</w:t>
      </w:r>
      <w:r w:rsidR="00441AF8">
        <w:rPr>
          <w:rFonts w:ascii="Times New Roman" w:hAnsi="Times New Roman" w:cs="Times New Roman"/>
          <w:sz w:val="30"/>
          <w:szCs w:val="30"/>
        </w:rPr>
        <w:t xml:space="preserve"> (</w:t>
      </w:r>
      <w:r w:rsidRPr="00B62DC2">
        <w:rPr>
          <w:rFonts w:ascii="Times New Roman" w:hAnsi="Times New Roman" w:cs="Times New Roman"/>
          <w:sz w:val="30"/>
          <w:szCs w:val="30"/>
        </w:rPr>
        <w:t xml:space="preserve">соответствие </w:t>
      </w:r>
      <w:r w:rsidR="00CC198B" w:rsidRPr="00B62DC2">
        <w:rPr>
          <w:rFonts w:ascii="Times New Roman" w:hAnsi="Times New Roman" w:cs="Times New Roman"/>
          <w:sz w:val="30"/>
          <w:szCs w:val="30"/>
        </w:rPr>
        <w:t>действующим нормативн</w:t>
      </w:r>
      <w:r w:rsidR="007F678A">
        <w:rPr>
          <w:rFonts w:ascii="Times New Roman" w:hAnsi="Times New Roman" w:cs="Times New Roman"/>
          <w:sz w:val="30"/>
          <w:szCs w:val="30"/>
        </w:rPr>
        <w:t>ым</w:t>
      </w:r>
      <w:r w:rsidR="00CC198B" w:rsidRPr="00B62DC2">
        <w:rPr>
          <w:rFonts w:ascii="Times New Roman" w:hAnsi="Times New Roman" w:cs="Times New Roman"/>
          <w:sz w:val="30"/>
          <w:szCs w:val="30"/>
        </w:rPr>
        <w:t xml:space="preserve"> правовым</w:t>
      </w:r>
      <w:r w:rsidR="00441AF8">
        <w:rPr>
          <w:rFonts w:ascii="Times New Roman" w:hAnsi="Times New Roman" w:cs="Times New Roman"/>
          <w:sz w:val="30"/>
          <w:szCs w:val="30"/>
        </w:rPr>
        <w:t xml:space="preserve"> </w:t>
      </w:r>
      <w:r w:rsidRPr="007F678A">
        <w:rPr>
          <w:rFonts w:ascii="Times New Roman" w:hAnsi="Times New Roman" w:cs="Times New Roman"/>
          <w:sz w:val="30"/>
          <w:szCs w:val="30"/>
        </w:rPr>
        <w:t>актам и государственным документам по вопросам организации отдыха детей и их оздоровления; социальная значимость</w:t>
      </w:r>
      <w:r w:rsidR="00441AF8">
        <w:rPr>
          <w:rFonts w:ascii="Times New Roman" w:hAnsi="Times New Roman" w:cs="Times New Roman"/>
          <w:sz w:val="30"/>
          <w:szCs w:val="30"/>
        </w:rPr>
        <w:t>)</w:t>
      </w:r>
      <w:r w:rsidRPr="007F678A">
        <w:rPr>
          <w:rFonts w:ascii="Times New Roman" w:hAnsi="Times New Roman" w:cs="Times New Roman"/>
          <w:sz w:val="30"/>
          <w:szCs w:val="30"/>
        </w:rPr>
        <w:t>;</w:t>
      </w:r>
    </w:p>
    <w:p w:rsidR="00DC6137" w:rsidRPr="00B62DC2" w:rsidRDefault="00DC6137" w:rsidP="00B62DC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DC2">
        <w:rPr>
          <w:rFonts w:ascii="Times New Roman" w:hAnsi="Times New Roman" w:cs="Times New Roman"/>
          <w:sz w:val="30"/>
          <w:szCs w:val="30"/>
        </w:rPr>
        <w:t>Качество содержания</w:t>
      </w:r>
      <w:r w:rsidR="00B62DC2">
        <w:rPr>
          <w:rFonts w:ascii="Times New Roman" w:hAnsi="Times New Roman" w:cs="Times New Roman"/>
          <w:sz w:val="30"/>
          <w:szCs w:val="30"/>
        </w:rPr>
        <w:t xml:space="preserve">: программа должна </w:t>
      </w:r>
      <w:r w:rsidR="00CC198B" w:rsidRPr="00B62DC2">
        <w:rPr>
          <w:rFonts w:ascii="Times New Roman" w:hAnsi="Times New Roman" w:cs="Times New Roman"/>
          <w:sz w:val="30"/>
          <w:szCs w:val="30"/>
        </w:rPr>
        <w:t>соответств</w:t>
      </w:r>
      <w:r w:rsidR="00B62DC2">
        <w:rPr>
          <w:rFonts w:ascii="Times New Roman" w:hAnsi="Times New Roman" w:cs="Times New Roman"/>
          <w:sz w:val="30"/>
          <w:szCs w:val="30"/>
        </w:rPr>
        <w:t>овать</w:t>
      </w:r>
      <w:r w:rsidR="00CC198B" w:rsidRPr="00B62DC2">
        <w:rPr>
          <w:rFonts w:ascii="Times New Roman" w:hAnsi="Times New Roman" w:cs="Times New Roman"/>
          <w:sz w:val="30"/>
          <w:szCs w:val="30"/>
        </w:rPr>
        <w:t xml:space="preserve"> заявленному профилю</w:t>
      </w:r>
      <w:r w:rsidR="00B62DC2">
        <w:rPr>
          <w:rFonts w:ascii="Times New Roman" w:hAnsi="Times New Roman" w:cs="Times New Roman"/>
          <w:sz w:val="30"/>
          <w:szCs w:val="30"/>
        </w:rPr>
        <w:t xml:space="preserve">, иметь </w:t>
      </w:r>
      <w:r w:rsidRPr="00B62DC2">
        <w:rPr>
          <w:rFonts w:ascii="Times New Roman" w:hAnsi="Times New Roman" w:cs="Times New Roman"/>
          <w:sz w:val="30"/>
          <w:szCs w:val="30"/>
        </w:rPr>
        <w:t>конкретн</w:t>
      </w:r>
      <w:r w:rsidR="00B62DC2" w:rsidRPr="00B62DC2">
        <w:rPr>
          <w:rFonts w:ascii="Times New Roman" w:hAnsi="Times New Roman" w:cs="Times New Roman"/>
          <w:sz w:val="30"/>
          <w:szCs w:val="30"/>
        </w:rPr>
        <w:t>ые</w:t>
      </w:r>
      <w:r w:rsidRPr="00B62DC2">
        <w:rPr>
          <w:rFonts w:ascii="Times New Roman" w:hAnsi="Times New Roman" w:cs="Times New Roman"/>
          <w:sz w:val="30"/>
          <w:szCs w:val="30"/>
        </w:rPr>
        <w:t xml:space="preserve"> формулировки цели</w:t>
      </w:r>
      <w:r w:rsidR="00B62DC2" w:rsidRPr="00B62DC2">
        <w:rPr>
          <w:rFonts w:ascii="Times New Roman" w:hAnsi="Times New Roman" w:cs="Times New Roman"/>
          <w:sz w:val="30"/>
          <w:szCs w:val="30"/>
        </w:rPr>
        <w:t xml:space="preserve"> и задач</w:t>
      </w:r>
      <w:r w:rsidR="00B27826">
        <w:rPr>
          <w:rFonts w:ascii="Times New Roman" w:hAnsi="Times New Roman" w:cs="Times New Roman"/>
          <w:sz w:val="30"/>
          <w:szCs w:val="30"/>
        </w:rPr>
        <w:t xml:space="preserve">, отличаться </w:t>
      </w:r>
      <w:r w:rsidRPr="00B62DC2">
        <w:rPr>
          <w:rFonts w:ascii="Times New Roman" w:hAnsi="Times New Roman" w:cs="Times New Roman"/>
          <w:sz w:val="30"/>
          <w:szCs w:val="30"/>
        </w:rPr>
        <w:t>целостн</w:t>
      </w:r>
      <w:r w:rsidR="00B27826">
        <w:rPr>
          <w:rFonts w:ascii="Times New Roman" w:hAnsi="Times New Roman" w:cs="Times New Roman"/>
          <w:sz w:val="30"/>
          <w:szCs w:val="30"/>
        </w:rPr>
        <w:t>ым</w:t>
      </w:r>
      <w:r w:rsidRPr="00B62DC2">
        <w:rPr>
          <w:rFonts w:ascii="Times New Roman" w:hAnsi="Times New Roman" w:cs="Times New Roman"/>
          <w:sz w:val="30"/>
          <w:szCs w:val="30"/>
        </w:rPr>
        <w:t xml:space="preserve"> содержани</w:t>
      </w:r>
      <w:r w:rsidR="00B27826">
        <w:rPr>
          <w:rFonts w:ascii="Times New Roman" w:hAnsi="Times New Roman" w:cs="Times New Roman"/>
          <w:sz w:val="30"/>
          <w:szCs w:val="30"/>
        </w:rPr>
        <w:t>ем и</w:t>
      </w:r>
      <w:r w:rsidRPr="00B62DC2">
        <w:rPr>
          <w:rFonts w:ascii="Times New Roman" w:hAnsi="Times New Roman" w:cs="Times New Roman"/>
          <w:sz w:val="30"/>
          <w:szCs w:val="30"/>
        </w:rPr>
        <w:t xml:space="preserve"> </w:t>
      </w:r>
      <w:r w:rsidR="00CC198B" w:rsidRPr="00B62DC2">
        <w:rPr>
          <w:rFonts w:ascii="Times New Roman" w:hAnsi="Times New Roman" w:cs="Times New Roman"/>
          <w:sz w:val="30"/>
          <w:szCs w:val="30"/>
        </w:rPr>
        <w:t>п</w:t>
      </w:r>
      <w:r w:rsidRPr="00B62DC2">
        <w:rPr>
          <w:rFonts w:ascii="Times New Roman" w:hAnsi="Times New Roman" w:cs="Times New Roman"/>
          <w:sz w:val="30"/>
          <w:szCs w:val="30"/>
        </w:rPr>
        <w:t>роработанность</w:t>
      </w:r>
      <w:r w:rsidR="00B27826">
        <w:rPr>
          <w:rFonts w:ascii="Times New Roman" w:hAnsi="Times New Roman" w:cs="Times New Roman"/>
          <w:sz w:val="30"/>
          <w:szCs w:val="30"/>
        </w:rPr>
        <w:t>ю</w:t>
      </w:r>
      <w:r w:rsidRPr="00B62DC2">
        <w:rPr>
          <w:rFonts w:ascii="Times New Roman" w:hAnsi="Times New Roman" w:cs="Times New Roman"/>
          <w:sz w:val="30"/>
          <w:szCs w:val="30"/>
        </w:rPr>
        <w:t xml:space="preserve"> механизма реализации</w:t>
      </w:r>
      <w:r w:rsidR="00B27826">
        <w:rPr>
          <w:rFonts w:ascii="Times New Roman" w:hAnsi="Times New Roman" w:cs="Times New Roman"/>
          <w:sz w:val="30"/>
          <w:szCs w:val="30"/>
        </w:rPr>
        <w:t xml:space="preserve">. В программе должны быть отражены </w:t>
      </w:r>
      <w:r w:rsidRPr="00B62DC2">
        <w:rPr>
          <w:rFonts w:ascii="Times New Roman" w:hAnsi="Times New Roman" w:cs="Times New Roman"/>
          <w:sz w:val="30"/>
          <w:szCs w:val="30"/>
        </w:rPr>
        <w:t>этапы реализации, перечень мероприятий с указанием форм и методов работы с детьми</w:t>
      </w:r>
      <w:r w:rsidR="00CC198B" w:rsidRPr="00B62DC2">
        <w:rPr>
          <w:rFonts w:ascii="Times New Roman" w:hAnsi="Times New Roman" w:cs="Times New Roman"/>
          <w:sz w:val="30"/>
          <w:szCs w:val="30"/>
        </w:rPr>
        <w:t xml:space="preserve">, </w:t>
      </w:r>
      <w:r w:rsidRPr="00B62DC2">
        <w:rPr>
          <w:rFonts w:ascii="Times New Roman" w:hAnsi="Times New Roman" w:cs="Times New Roman"/>
          <w:sz w:val="30"/>
          <w:szCs w:val="30"/>
        </w:rPr>
        <w:t>отражение образовательной работы с детьми</w:t>
      </w:r>
      <w:r w:rsidR="00B62DC2" w:rsidRPr="00B62DC2">
        <w:rPr>
          <w:rFonts w:ascii="Times New Roman" w:hAnsi="Times New Roman" w:cs="Times New Roman"/>
          <w:sz w:val="30"/>
          <w:szCs w:val="30"/>
        </w:rPr>
        <w:t xml:space="preserve"> по </w:t>
      </w:r>
      <w:r w:rsidRPr="00B62DC2">
        <w:rPr>
          <w:rFonts w:ascii="Times New Roman" w:hAnsi="Times New Roman" w:cs="Times New Roman"/>
          <w:sz w:val="30"/>
          <w:szCs w:val="30"/>
        </w:rPr>
        <w:t>практическ</w:t>
      </w:r>
      <w:r w:rsidR="00B62DC2" w:rsidRPr="00B62DC2">
        <w:rPr>
          <w:rFonts w:ascii="Times New Roman" w:hAnsi="Times New Roman" w:cs="Times New Roman"/>
          <w:sz w:val="30"/>
          <w:szCs w:val="30"/>
        </w:rPr>
        <w:t>ой</w:t>
      </w:r>
      <w:r w:rsidRPr="00B62DC2">
        <w:rPr>
          <w:rFonts w:ascii="Times New Roman" w:hAnsi="Times New Roman" w:cs="Times New Roman"/>
          <w:sz w:val="30"/>
          <w:szCs w:val="30"/>
        </w:rPr>
        <w:t xml:space="preserve"> отработк</w:t>
      </w:r>
      <w:r w:rsidR="00B62DC2" w:rsidRPr="00B62DC2">
        <w:rPr>
          <w:rFonts w:ascii="Times New Roman" w:hAnsi="Times New Roman" w:cs="Times New Roman"/>
          <w:sz w:val="30"/>
          <w:szCs w:val="30"/>
        </w:rPr>
        <w:t>е</w:t>
      </w:r>
      <w:r w:rsidRPr="00B62DC2">
        <w:rPr>
          <w:rFonts w:ascii="Times New Roman" w:hAnsi="Times New Roman" w:cs="Times New Roman"/>
          <w:sz w:val="30"/>
          <w:szCs w:val="30"/>
        </w:rPr>
        <w:t xml:space="preserve"> з</w:t>
      </w:r>
      <w:r w:rsidR="00C555D5" w:rsidRPr="00B62DC2">
        <w:rPr>
          <w:rFonts w:ascii="Times New Roman" w:hAnsi="Times New Roman" w:cs="Times New Roman"/>
          <w:sz w:val="30"/>
          <w:szCs w:val="30"/>
        </w:rPr>
        <w:t>н</w:t>
      </w:r>
      <w:r w:rsidRPr="00B62DC2">
        <w:rPr>
          <w:rFonts w:ascii="Times New Roman" w:hAnsi="Times New Roman" w:cs="Times New Roman"/>
          <w:sz w:val="30"/>
          <w:szCs w:val="30"/>
        </w:rPr>
        <w:t>аний, умений и навыков</w:t>
      </w:r>
      <w:r w:rsidR="00B27826">
        <w:rPr>
          <w:rFonts w:ascii="Times New Roman" w:hAnsi="Times New Roman" w:cs="Times New Roman"/>
          <w:sz w:val="30"/>
          <w:szCs w:val="30"/>
        </w:rPr>
        <w:t>.  Необходимо обратить внимание на</w:t>
      </w:r>
      <w:r w:rsidRPr="00B62DC2">
        <w:rPr>
          <w:rFonts w:ascii="Times New Roman" w:hAnsi="Times New Roman" w:cs="Times New Roman"/>
          <w:sz w:val="30"/>
          <w:szCs w:val="30"/>
        </w:rPr>
        <w:t xml:space="preserve"> наличие оригинальных форм деятельности, нестандартно</w:t>
      </w:r>
      <w:r w:rsidR="00CC198B" w:rsidRPr="00B62DC2">
        <w:rPr>
          <w:rFonts w:ascii="Times New Roman" w:hAnsi="Times New Roman" w:cs="Times New Roman"/>
          <w:sz w:val="30"/>
          <w:szCs w:val="30"/>
        </w:rPr>
        <w:t xml:space="preserve">го </w:t>
      </w:r>
      <w:r w:rsidRPr="00B62DC2">
        <w:rPr>
          <w:rFonts w:ascii="Times New Roman" w:hAnsi="Times New Roman" w:cs="Times New Roman"/>
          <w:sz w:val="30"/>
          <w:szCs w:val="30"/>
        </w:rPr>
        <w:t>подбора мероприятий</w:t>
      </w:r>
      <w:r w:rsidR="00B27826">
        <w:rPr>
          <w:rFonts w:ascii="Times New Roman" w:hAnsi="Times New Roman" w:cs="Times New Roman"/>
          <w:sz w:val="30"/>
          <w:szCs w:val="30"/>
        </w:rPr>
        <w:t xml:space="preserve">, на </w:t>
      </w:r>
      <w:r w:rsidRPr="00B62DC2">
        <w:rPr>
          <w:rFonts w:ascii="Times New Roman" w:hAnsi="Times New Roman" w:cs="Times New Roman"/>
          <w:sz w:val="30"/>
          <w:szCs w:val="30"/>
        </w:rPr>
        <w:t xml:space="preserve"> </w:t>
      </w:r>
      <w:r w:rsidRPr="00B62DC2">
        <w:rPr>
          <w:rFonts w:ascii="Times New Roman" w:hAnsi="Times New Roman" w:cs="Times New Roman"/>
          <w:sz w:val="30"/>
          <w:szCs w:val="30"/>
        </w:rPr>
        <w:lastRenderedPageBreak/>
        <w:t>соответствие содержания, форм и методов работы возрастным особенностям учащихся</w:t>
      </w:r>
      <w:r w:rsidR="00B27826">
        <w:rPr>
          <w:rFonts w:ascii="Times New Roman" w:hAnsi="Times New Roman" w:cs="Times New Roman"/>
          <w:sz w:val="30"/>
          <w:szCs w:val="30"/>
        </w:rPr>
        <w:t>.</w:t>
      </w:r>
    </w:p>
    <w:p w:rsidR="00C555D5" w:rsidRDefault="00C555D5" w:rsidP="00B62DC2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B62DC2">
        <w:rPr>
          <w:rFonts w:ascii="Times New Roman" w:hAnsi="Times New Roman" w:cs="Times New Roman"/>
          <w:sz w:val="30"/>
          <w:szCs w:val="30"/>
        </w:rPr>
        <w:t>Качество оформления</w:t>
      </w:r>
      <w:r w:rsidR="00B27826">
        <w:rPr>
          <w:rFonts w:ascii="Times New Roman" w:hAnsi="Times New Roman" w:cs="Times New Roman"/>
          <w:sz w:val="30"/>
          <w:szCs w:val="30"/>
        </w:rPr>
        <w:t xml:space="preserve">: </w:t>
      </w:r>
      <w:r w:rsidRPr="00B62DC2">
        <w:rPr>
          <w:rFonts w:ascii="Times New Roman" w:hAnsi="Times New Roman" w:cs="Times New Roman"/>
          <w:sz w:val="30"/>
          <w:szCs w:val="30"/>
        </w:rPr>
        <w:t xml:space="preserve">соответствие требованиям к структуре </w:t>
      </w:r>
      <w:r w:rsidR="00CC198B" w:rsidRPr="00B62DC2">
        <w:rPr>
          <w:rFonts w:ascii="Times New Roman" w:hAnsi="Times New Roman" w:cs="Times New Roman"/>
          <w:sz w:val="30"/>
          <w:szCs w:val="30"/>
        </w:rPr>
        <w:t>и оформлению</w:t>
      </w:r>
      <w:r w:rsidR="00B27826">
        <w:rPr>
          <w:rFonts w:ascii="Times New Roman" w:hAnsi="Times New Roman" w:cs="Times New Roman"/>
          <w:sz w:val="30"/>
          <w:szCs w:val="30"/>
        </w:rPr>
        <w:t xml:space="preserve">. При оформлении программы необходимо наличие </w:t>
      </w:r>
      <w:r w:rsidRPr="00B62DC2">
        <w:rPr>
          <w:rFonts w:ascii="Times New Roman" w:hAnsi="Times New Roman" w:cs="Times New Roman"/>
          <w:sz w:val="30"/>
          <w:szCs w:val="30"/>
        </w:rPr>
        <w:t>титульн</w:t>
      </w:r>
      <w:r w:rsidR="00B27826">
        <w:rPr>
          <w:rFonts w:ascii="Times New Roman" w:hAnsi="Times New Roman" w:cs="Times New Roman"/>
          <w:sz w:val="30"/>
          <w:szCs w:val="30"/>
        </w:rPr>
        <w:t>ого</w:t>
      </w:r>
      <w:r w:rsidRPr="00B62DC2">
        <w:rPr>
          <w:rFonts w:ascii="Times New Roman" w:hAnsi="Times New Roman" w:cs="Times New Roman"/>
          <w:sz w:val="30"/>
          <w:szCs w:val="30"/>
        </w:rPr>
        <w:t xml:space="preserve"> лист</w:t>
      </w:r>
      <w:r w:rsidR="00B27826">
        <w:rPr>
          <w:rFonts w:ascii="Times New Roman" w:hAnsi="Times New Roman" w:cs="Times New Roman"/>
          <w:sz w:val="30"/>
          <w:szCs w:val="30"/>
        </w:rPr>
        <w:t xml:space="preserve">а, </w:t>
      </w:r>
      <w:r w:rsidRPr="00B62DC2">
        <w:rPr>
          <w:rFonts w:ascii="Times New Roman" w:hAnsi="Times New Roman" w:cs="Times New Roman"/>
          <w:sz w:val="30"/>
          <w:szCs w:val="30"/>
        </w:rPr>
        <w:t xml:space="preserve"> пояснительн</w:t>
      </w:r>
      <w:r w:rsidR="00B27826">
        <w:rPr>
          <w:rFonts w:ascii="Times New Roman" w:hAnsi="Times New Roman" w:cs="Times New Roman"/>
          <w:sz w:val="30"/>
          <w:szCs w:val="30"/>
        </w:rPr>
        <w:t>ой</w:t>
      </w:r>
      <w:r w:rsidRPr="00B62DC2">
        <w:rPr>
          <w:rFonts w:ascii="Times New Roman" w:hAnsi="Times New Roman" w:cs="Times New Roman"/>
          <w:sz w:val="30"/>
          <w:szCs w:val="30"/>
        </w:rPr>
        <w:t xml:space="preserve"> записк</w:t>
      </w:r>
      <w:r w:rsidR="00B27826">
        <w:rPr>
          <w:rFonts w:ascii="Times New Roman" w:hAnsi="Times New Roman" w:cs="Times New Roman"/>
          <w:sz w:val="30"/>
          <w:szCs w:val="30"/>
        </w:rPr>
        <w:t>и</w:t>
      </w:r>
      <w:r w:rsidRPr="00B62DC2">
        <w:rPr>
          <w:rFonts w:ascii="Times New Roman" w:hAnsi="Times New Roman" w:cs="Times New Roman"/>
          <w:sz w:val="30"/>
          <w:szCs w:val="30"/>
        </w:rPr>
        <w:t xml:space="preserve"> с указанием актуальности программы, возраста детей, на которых рассчитана программа, сроков реализации, цели и задач</w:t>
      </w:r>
      <w:r w:rsidR="00B27826">
        <w:rPr>
          <w:rFonts w:ascii="Times New Roman" w:hAnsi="Times New Roman" w:cs="Times New Roman"/>
          <w:sz w:val="30"/>
          <w:szCs w:val="30"/>
        </w:rPr>
        <w:t>. В содержании указывается</w:t>
      </w:r>
      <w:r w:rsidRPr="00B62DC2">
        <w:rPr>
          <w:rFonts w:ascii="Times New Roman" w:hAnsi="Times New Roman" w:cs="Times New Roman"/>
          <w:sz w:val="30"/>
          <w:szCs w:val="30"/>
        </w:rPr>
        <w:t xml:space="preserve"> </w:t>
      </w:r>
      <w:r w:rsidR="00B27826">
        <w:rPr>
          <w:rFonts w:ascii="Times New Roman" w:hAnsi="Times New Roman" w:cs="Times New Roman"/>
          <w:sz w:val="30"/>
          <w:szCs w:val="30"/>
        </w:rPr>
        <w:t>ресурсное обеспечение программы (</w:t>
      </w:r>
      <w:r w:rsidRPr="00B62DC2">
        <w:rPr>
          <w:rFonts w:ascii="Times New Roman" w:hAnsi="Times New Roman" w:cs="Times New Roman"/>
          <w:sz w:val="30"/>
          <w:szCs w:val="30"/>
        </w:rPr>
        <w:t>кадровое, материально-техническое, методическое</w:t>
      </w:r>
      <w:r w:rsidR="00B62DC2" w:rsidRPr="00B62DC2">
        <w:rPr>
          <w:rFonts w:ascii="Times New Roman" w:hAnsi="Times New Roman" w:cs="Times New Roman"/>
          <w:sz w:val="30"/>
          <w:szCs w:val="30"/>
        </w:rPr>
        <w:t xml:space="preserve"> </w:t>
      </w:r>
      <w:r w:rsidR="00B62DC2">
        <w:rPr>
          <w:rFonts w:ascii="Times New Roman" w:hAnsi="Times New Roman" w:cs="Times New Roman"/>
          <w:sz w:val="30"/>
          <w:szCs w:val="30"/>
        </w:rPr>
        <w:t>обеспечение</w:t>
      </w:r>
      <w:r w:rsidR="00B27826">
        <w:rPr>
          <w:rFonts w:ascii="Times New Roman" w:hAnsi="Times New Roman" w:cs="Times New Roman"/>
          <w:sz w:val="30"/>
          <w:szCs w:val="30"/>
        </w:rPr>
        <w:t>)</w:t>
      </w:r>
      <w:r w:rsidRPr="00B62DC2">
        <w:rPr>
          <w:rFonts w:ascii="Times New Roman" w:hAnsi="Times New Roman" w:cs="Times New Roman"/>
          <w:sz w:val="30"/>
          <w:szCs w:val="30"/>
        </w:rPr>
        <w:t xml:space="preserve">; предполагаемые </w:t>
      </w:r>
      <w:r w:rsidR="00B62DC2">
        <w:rPr>
          <w:rFonts w:ascii="Times New Roman" w:hAnsi="Times New Roman" w:cs="Times New Roman"/>
          <w:sz w:val="30"/>
          <w:szCs w:val="30"/>
        </w:rPr>
        <w:t>результаты реализации программы;</w:t>
      </w:r>
      <w:r w:rsidRPr="00B62DC2">
        <w:rPr>
          <w:rFonts w:ascii="Times New Roman" w:hAnsi="Times New Roman" w:cs="Times New Roman"/>
          <w:sz w:val="30"/>
          <w:szCs w:val="30"/>
        </w:rPr>
        <w:t xml:space="preserve"> критерии оценки результатов реализации программы; список использованных источников</w:t>
      </w:r>
      <w:r w:rsidR="00CC198B" w:rsidRPr="00B62DC2">
        <w:rPr>
          <w:rFonts w:ascii="Times New Roman" w:hAnsi="Times New Roman" w:cs="Times New Roman"/>
          <w:sz w:val="30"/>
          <w:szCs w:val="30"/>
        </w:rPr>
        <w:t>.</w:t>
      </w:r>
    </w:p>
    <w:p w:rsidR="00B27826" w:rsidRDefault="00B27826" w:rsidP="00B2782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4.3.2. </w:t>
      </w:r>
      <w:r w:rsidR="00BF0534" w:rsidRPr="00025B67">
        <w:rPr>
          <w:rFonts w:ascii="Times New Roman" w:hAnsi="Times New Roman" w:cs="Times New Roman"/>
          <w:sz w:val="30"/>
          <w:szCs w:val="30"/>
          <w:u w:val="single"/>
        </w:rPr>
        <w:t>«Программа объединения по интересам с переменным составом учащихся (краткосрочная)».</w:t>
      </w:r>
    </w:p>
    <w:p w:rsidR="00BF0534" w:rsidRDefault="00BF0534" w:rsidP="00BF053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Для участия в номинации педагогические работники предоставляют программу объединения по интересам туристско-краеведческого, военно-патриотического, эколого-биологического профиля.</w:t>
      </w:r>
    </w:p>
    <w:p w:rsidR="00BF0534" w:rsidRDefault="007F678A" w:rsidP="007F678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Требования к программе объединения по интересам:</w:t>
      </w:r>
    </w:p>
    <w:p w:rsidR="007F678A" w:rsidRPr="00441AF8" w:rsidRDefault="007F678A" w:rsidP="00441A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1AF8">
        <w:rPr>
          <w:rFonts w:ascii="Times New Roman" w:hAnsi="Times New Roman" w:cs="Times New Roman"/>
          <w:sz w:val="30"/>
          <w:szCs w:val="30"/>
        </w:rPr>
        <w:t>Актуальность (соответствие действующим нормативным правовым документам, современность и социальная значимость);</w:t>
      </w:r>
    </w:p>
    <w:p w:rsidR="007F678A" w:rsidRPr="00441AF8" w:rsidRDefault="007F678A" w:rsidP="00441A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1AF8">
        <w:rPr>
          <w:rFonts w:ascii="Times New Roman" w:hAnsi="Times New Roman" w:cs="Times New Roman"/>
          <w:sz w:val="30"/>
          <w:szCs w:val="30"/>
        </w:rPr>
        <w:t>Качество содержания (конкретность формулировки цели; соответствие цели и задач ожидаемым результатам; согласованность и полнота изложения теоретического и практического компонентов содержания программы; обоснованность форм и методов реализации программы);</w:t>
      </w:r>
    </w:p>
    <w:p w:rsidR="007F678A" w:rsidRDefault="007F678A" w:rsidP="00441AF8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441AF8">
        <w:rPr>
          <w:rFonts w:ascii="Times New Roman" w:hAnsi="Times New Roman" w:cs="Times New Roman"/>
          <w:sz w:val="30"/>
          <w:szCs w:val="30"/>
        </w:rPr>
        <w:t>Качество оформления  (соответствие требованиям к структуре, содержанию разделов и оформлению;</w:t>
      </w:r>
      <w:r w:rsidR="00441AF8" w:rsidRPr="00441AF8">
        <w:rPr>
          <w:rFonts w:ascii="Times New Roman" w:hAnsi="Times New Roman" w:cs="Times New Roman"/>
          <w:sz w:val="30"/>
          <w:szCs w:val="30"/>
        </w:rPr>
        <w:t xml:space="preserve"> корректность использования поня</w:t>
      </w:r>
      <w:r w:rsidRPr="00441AF8">
        <w:rPr>
          <w:rFonts w:ascii="Times New Roman" w:hAnsi="Times New Roman" w:cs="Times New Roman"/>
          <w:sz w:val="30"/>
          <w:szCs w:val="30"/>
        </w:rPr>
        <w:t>тий; чёткость, логичность, грамотность изложения).</w:t>
      </w:r>
    </w:p>
    <w:p w:rsidR="00441AF8" w:rsidRDefault="00441AF8" w:rsidP="00441AF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4.3.3.Прав</w:t>
      </w:r>
      <w:r w:rsidR="00174695">
        <w:rPr>
          <w:rFonts w:ascii="Times New Roman" w:hAnsi="Times New Roman" w:cs="Times New Roman"/>
          <w:sz w:val="30"/>
          <w:szCs w:val="30"/>
        </w:rPr>
        <w:t>ила оформления конкурсных работ.</w:t>
      </w:r>
    </w:p>
    <w:p w:rsidR="00441AF8" w:rsidRDefault="00441AF8" w:rsidP="00174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Каждая конкурсная работа оформляется в соответствии </w:t>
      </w:r>
      <w:r w:rsidR="00174695">
        <w:rPr>
          <w:rFonts w:ascii="Times New Roman" w:hAnsi="Times New Roman" w:cs="Times New Roman"/>
          <w:sz w:val="30"/>
          <w:szCs w:val="30"/>
        </w:rPr>
        <w:t>со следующими требованиями: формат – А</w:t>
      </w:r>
      <w:proofErr w:type="gramStart"/>
      <w:r w:rsidR="00174695">
        <w:rPr>
          <w:rFonts w:ascii="Times New Roman" w:hAnsi="Times New Roman" w:cs="Times New Roman"/>
          <w:sz w:val="30"/>
          <w:szCs w:val="30"/>
        </w:rPr>
        <w:t>4</w:t>
      </w:r>
      <w:proofErr w:type="gramEnd"/>
      <w:r w:rsidR="00174695">
        <w:rPr>
          <w:rFonts w:ascii="Times New Roman" w:hAnsi="Times New Roman" w:cs="Times New Roman"/>
          <w:sz w:val="30"/>
          <w:szCs w:val="30"/>
        </w:rPr>
        <w:t xml:space="preserve">, шрифт – </w:t>
      </w:r>
      <w:proofErr w:type="spellStart"/>
      <w:r w:rsidR="00174695">
        <w:rPr>
          <w:rFonts w:ascii="Times New Roman" w:hAnsi="Times New Roman" w:cs="Times New Roman"/>
          <w:sz w:val="30"/>
          <w:szCs w:val="30"/>
          <w:lang w:val="en-US"/>
        </w:rPr>
        <w:t>TimesNewRoman</w:t>
      </w:r>
      <w:proofErr w:type="spellEnd"/>
      <w:r w:rsidR="00174695">
        <w:rPr>
          <w:rFonts w:ascii="Times New Roman" w:hAnsi="Times New Roman" w:cs="Times New Roman"/>
          <w:sz w:val="30"/>
          <w:szCs w:val="30"/>
        </w:rPr>
        <w:t>, размер</w:t>
      </w:r>
      <w:r w:rsidR="00174695">
        <w:rPr>
          <w:rFonts w:ascii="Times New Roman" w:hAnsi="Times New Roman" w:cs="Times New Roman"/>
          <w:sz w:val="30"/>
          <w:szCs w:val="30"/>
          <w:lang w:val="en-US"/>
        </w:rPr>
        <w:t xml:space="preserve"> – 10 </w:t>
      </w:r>
      <w:r w:rsidR="00174695">
        <w:rPr>
          <w:rFonts w:ascii="Times New Roman" w:hAnsi="Times New Roman" w:cs="Times New Roman"/>
          <w:sz w:val="30"/>
          <w:szCs w:val="30"/>
        </w:rPr>
        <w:t>мм; поля справа – 10 мм, слева – 30 мм, сверху и снизу – 20 мм; нумерация страниц – снизу по центру.</w:t>
      </w:r>
      <w:r w:rsidR="00174695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</w:p>
    <w:p w:rsidR="007F678A" w:rsidRPr="00B27826" w:rsidRDefault="00174695" w:rsidP="00FC25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Работа должна сопровождаться аннотацией</w:t>
      </w:r>
      <w:r w:rsidR="001A3AE9">
        <w:rPr>
          <w:rFonts w:ascii="Times New Roman" w:hAnsi="Times New Roman" w:cs="Times New Roman"/>
          <w:sz w:val="30"/>
          <w:szCs w:val="30"/>
        </w:rPr>
        <w:t>.</w:t>
      </w:r>
    </w:p>
    <w:p w:rsidR="00544F50" w:rsidRDefault="001A3AE9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</w:t>
      </w:r>
      <w:r w:rsidR="00544F50">
        <w:rPr>
          <w:rFonts w:ascii="Times New Roman" w:hAnsi="Times New Roman" w:cs="Times New Roman"/>
          <w:sz w:val="30"/>
          <w:szCs w:val="30"/>
        </w:rPr>
        <w:t>.ПОДВЕДЕНИЕ ИТОГОВ</w:t>
      </w:r>
    </w:p>
    <w:p w:rsidR="00FC25D0" w:rsidRDefault="001A3AE9" w:rsidP="00FC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Итоги будут подводиться отдельно в каждой номинации.</w:t>
      </w:r>
    </w:p>
    <w:p w:rsidR="00544F50" w:rsidRDefault="00544F50" w:rsidP="00FC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Победитель (1 место) и призёры (2-е и 3-е место) </w:t>
      </w:r>
      <w:r w:rsidR="001A3AE9">
        <w:rPr>
          <w:rFonts w:ascii="Times New Roman" w:hAnsi="Times New Roman" w:cs="Times New Roman"/>
          <w:sz w:val="30"/>
          <w:szCs w:val="30"/>
        </w:rPr>
        <w:t>в номинаци</w:t>
      </w:r>
      <w:r w:rsidR="00FC25D0">
        <w:rPr>
          <w:rFonts w:ascii="Times New Roman" w:hAnsi="Times New Roman" w:cs="Times New Roman"/>
          <w:sz w:val="30"/>
          <w:szCs w:val="30"/>
        </w:rPr>
        <w:t>и</w:t>
      </w:r>
      <w:r w:rsidR="001A3AE9">
        <w:rPr>
          <w:rFonts w:ascii="Times New Roman" w:hAnsi="Times New Roman" w:cs="Times New Roman"/>
          <w:sz w:val="30"/>
          <w:szCs w:val="30"/>
        </w:rPr>
        <w:t xml:space="preserve"> </w:t>
      </w:r>
      <w:r w:rsidR="001A3AE9" w:rsidRPr="00FC25D0">
        <w:rPr>
          <w:rFonts w:ascii="Times New Roman" w:hAnsi="Times New Roman" w:cs="Times New Roman"/>
          <w:sz w:val="30"/>
          <w:szCs w:val="30"/>
        </w:rPr>
        <w:t>«Программа профильного лагеря (смены)»</w:t>
      </w:r>
      <w:r w:rsidR="00FC25D0" w:rsidRPr="00FC25D0">
        <w:rPr>
          <w:rFonts w:ascii="Times New Roman" w:hAnsi="Times New Roman" w:cs="Times New Roman"/>
          <w:sz w:val="30"/>
          <w:szCs w:val="30"/>
        </w:rPr>
        <w:t xml:space="preserve"> </w:t>
      </w:r>
      <w:r w:rsidR="00FC25D0">
        <w:rPr>
          <w:rFonts w:ascii="Times New Roman" w:hAnsi="Times New Roman" w:cs="Times New Roman"/>
          <w:sz w:val="30"/>
          <w:szCs w:val="30"/>
        </w:rPr>
        <w:t xml:space="preserve">и победитель (1 место) и призёры (2-е и 3-е место) в номинации </w:t>
      </w:r>
      <w:r w:rsidR="00FC25D0" w:rsidRPr="00FC25D0">
        <w:rPr>
          <w:rFonts w:ascii="Times New Roman" w:hAnsi="Times New Roman" w:cs="Times New Roman"/>
          <w:sz w:val="30"/>
          <w:szCs w:val="30"/>
        </w:rPr>
        <w:t>«Программа объединения по интересам с переменным составом учащихся (краткосрочная)»</w:t>
      </w:r>
      <w:r w:rsidR="00FC25D0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>
        <w:rPr>
          <w:rFonts w:ascii="Times New Roman" w:hAnsi="Times New Roman" w:cs="Times New Roman"/>
          <w:sz w:val="30"/>
          <w:szCs w:val="30"/>
        </w:rPr>
        <w:lastRenderedPageBreak/>
        <w:t xml:space="preserve">награждены дипломами отдела по образованию </w:t>
      </w:r>
      <w:proofErr w:type="spellStart"/>
      <w:r>
        <w:rPr>
          <w:rFonts w:ascii="Times New Roman" w:hAnsi="Times New Roman" w:cs="Times New Roman"/>
          <w:sz w:val="30"/>
          <w:szCs w:val="30"/>
        </w:rPr>
        <w:t>Докшицкого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райисполкома.</w:t>
      </w:r>
    </w:p>
    <w:p w:rsidR="00544F50" w:rsidRDefault="00FC25D0" w:rsidP="00FC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</w:rPr>
        <w:t xml:space="preserve">Работы победителей и призёров конкурса </w:t>
      </w:r>
      <w:r w:rsidR="00544F50">
        <w:rPr>
          <w:rFonts w:ascii="Times New Roman" w:hAnsi="Times New Roman" w:cs="Times New Roman"/>
          <w:sz w:val="30"/>
          <w:szCs w:val="30"/>
        </w:rPr>
        <w:t xml:space="preserve">будут отправлены на областной </w:t>
      </w:r>
      <w:r>
        <w:rPr>
          <w:rFonts w:ascii="Times New Roman" w:hAnsi="Times New Roman" w:cs="Times New Roman"/>
          <w:sz w:val="30"/>
          <w:szCs w:val="30"/>
        </w:rPr>
        <w:t xml:space="preserve">этап республиканского </w:t>
      </w:r>
      <w:r w:rsidR="00544F50">
        <w:rPr>
          <w:rFonts w:ascii="Times New Roman" w:hAnsi="Times New Roman" w:cs="Times New Roman"/>
          <w:sz w:val="30"/>
          <w:szCs w:val="30"/>
        </w:rPr>
        <w:t>конкурс</w:t>
      </w:r>
      <w:r>
        <w:rPr>
          <w:rFonts w:ascii="Times New Roman" w:hAnsi="Times New Roman" w:cs="Times New Roman"/>
          <w:sz w:val="30"/>
          <w:szCs w:val="30"/>
        </w:rPr>
        <w:t>а методических разработок «Лаборатория каникул «Лето – 2024».</w:t>
      </w:r>
    </w:p>
    <w:p w:rsidR="00544F50" w:rsidRDefault="00544F50" w:rsidP="00FC25D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7.ФИНАНСИРОВАНИЕ</w:t>
      </w:r>
    </w:p>
    <w:p w:rsidR="00544F50" w:rsidRDefault="00544F50" w:rsidP="00FC25D0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Расходы, связанные с организацией и награждением победителя и призёров конкурса (приобретение дипломов в количестве </w:t>
      </w:r>
      <w:r w:rsidR="00FC25D0">
        <w:rPr>
          <w:rFonts w:ascii="Times New Roman" w:hAnsi="Times New Roman" w:cs="Times New Roman"/>
          <w:sz w:val="30"/>
          <w:szCs w:val="30"/>
        </w:rPr>
        <w:t>6</w:t>
      </w:r>
      <w:r>
        <w:rPr>
          <w:rFonts w:ascii="Times New Roman" w:hAnsi="Times New Roman" w:cs="Times New Roman"/>
          <w:sz w:val="30"/>
          <w:szCs w:val="30"/>
        </w:rPr>
        <w:t xml:space="preserve"> штук), осуществляются за счёт средств </w:t>
      </w:r>
      <w:r>
        <w:rPr>
          <w:rFonts w:ascii="Times New Roman" w:hAnsi="Times New Roman"/>
          <w:sz w:val="30"/>
          <w:szCs w:val="30"/>
        </w:rPr>
        <w:t>районного бюджета, выделенных на проведение централизованных мероприятий.</w:t>
      </w:r>
    </w:p>
    <w:p w:rsidR="00544F50" w:rsidRDefault="00544F50" w:rsidP="00FC25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Расходы, связанные с участием в конкурсе,  – за счёт направляющей стороны. </w:t>
      </w:r>
    </w:p>
    <w:p w:rsidR="00544F50" w:rsidRDefault="00544F50" w:rsidP="00FA77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544F50" w:rsidRDefault="00544F50" w:rsidP="00FA77A6">
      <w:pPr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>
      <w:pPr>
        <w:spacing w:after="0" w:line="240" w:lineRule="auto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Приложение 1</w:t>
      </w:r>
    </w:p>
    <w:p w:rsidR="00544F50" w:rsidRDefault="00544F50" w:rsidP="00544F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ЗАЯВКА</w:t>
      </w:r>
    </w:p>
    <w:p w:rsidR="00544F50" w:rsidRDefault="00544F50" w:rsidP="00544F50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н</w:t>
      </w:r>
      <w:r>
        <w:rPr>
          <w:rFonts w:ascii="Times New Roman" w:hAnsi="Times New Roman" w:cs="Times New Roman"/>
          <w:sz w:val="30"/>
          <w:szCs w:val="30"/>
        </w:rPr>
        <w:t xml:space="preserve">а участие в районном этапе </w:t>
      </w:r>
      <w:r w:rsidR="00025B67">
        <w:rPr>
          <w:rFonts w:ascii="Times New Roman" w:hAnsi="Times New Roman" w:cs="Times New Roman"/>
          <w:sz w:val="30"/>
          <w:szCs w:val="30"/>
          <w:lang w:val="be-BY"/>
        </w:rPr>
        <w:t xml:space="preserve">республиканского конкурса конкурса методических разработок </w:t>
      </w:r>
      <w:r w:rsidR="00025B67">
        <w:rPr>
          <w:rFonts w:ascii="Times New Roman" w:hAnsi="Times New Roman" w:cs="Times New Roman"/>
          <w:sz w:val="30"/>
          <w:szCs w:val="30"/>
        </w:rPr>
        <w:t>«Лаборатория каникул «Лето – 2024»</w:t>
      </w: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  <w:r>
        <w:rPr>
          <w:rFonts w:ascii="Times New Roman" w:hAnsi="Times New Roman" w:cs="Times New Roman"/>
          <w:sz w:val="30"/>
          <w:szCs w:val="30"/>
          <w:lang w:val="be-BY"/>
        </w:rPr>
        <w:t>ГУО ______________________________________________________</w:t>
      </w: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7"/>
        <w:gridCol w:w="2660"/>
        <w:gridCol w:w="2268"/>
        <w:gridCol w:w="1984"/>
        <w:gridCol w:w="2092"/>
      </w:tblGrid>
      <w:tr w:rsidR="00025B67" w:rsidTr="0002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7" w:rsidRDefault="00025B67">
            <w:pPr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lastRenderedPageBreak/>
              <w:t>№ п/п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Номинация </w:t>
            </w:r>
          </w:p>
          <w:p w:rsidR="00025B67" w:rsidRDefault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Название проекта/ программа объединения по интересам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Автор/авторы </w:t>
            </w:r>
          </w:p>
          <w:p w:rsidR="00025B67" w:rsidRDefault="00025B67" w:rsidP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(Ф.И.О. полностью), должность 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B67" w:rsidRDefault="00025B67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Контактный номер телефона</w:t>
            </w:r>
          </w:p>
        </w:tc>
      </w:tr>
      <w:tr w:rsidR="00025B67" w:rsidTr="00025B6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Default="00025B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Default="00025B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Default="00025B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Default="00025B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B67" w:rsidRDefault="00025B67">
            <w:pPr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</w:p>
        </w:tc>
      </w:tr>
    </w:tbl>
    <w:p w:rsidR="00544F50" w:rsidRDefault="00544F50" w:rsidP="00544F50">
      <w:pPr>
        <w:spacing w:after="0" w:line="240" w:lineRule="auto"/>
        <w:rPr>
          <w:rFonts w:ascii="Times New Roman" w:hAnsi="Times New Roman" w:cs="Times New Roman"/>
          <w:sz w:val="30"/>
          <w:szCs w:val="30"/>
          <w:lang w:val="be-BY"/>
        </w:rPr>
      </w:pPr>
    </w:p>
    <w:p w:rsidR="00544F50" w:rsidRDefault="00544F50" w:rsidP="00544F50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>
      <w:pPr>
        <w:pStyle w:val="a6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544F50" w:rsidRDefault="00544F50" w:rsidP="00544F50"/>
    <w:p w:rsidR="00FD5618" w:rsidRDefault="00FD5618"/>
    <w:sectPr w:rsidR="00FD5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27835"/>
    <w:multiLevelType w:val="hybridMultilevel"/>
    <w:tmpl w:val="CD5613E2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734D7B"/>
    <w:multiLevelType w:val="hybridMultilevel"/>
    <w:tmpl w:val="3D985C96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86070D"/>
    <w:multiLevelType w:val="hybridMultilevel"/>
    <w:tmpl w:val="36888622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3130C7"/>
    <w:multiLevelType w:val="hybridMultilevel"/>
    <w:tmpl w:val="FF562904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C6DFA"/>
    <w:multiLevelType w:val="hybridMultilevel"/>
    <w:tmpl w:val="B75A7C1E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4B11B9"/>
    <w:multiLevelType w:val="hybridMultilevel"/>
    <w:tmpl w:val="27CC18BA"/>
    <w:lvl w:ilvl="0" w:tplc="8294E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F50"/>
    <w:rsid w:val="00025B67"/>
    <w:rsid w:val="00174695"/>
    <w:rsid w:val="001A3AE9"/>
    <w:rsid w:val="00441AF8"/>
    <w:rsid w:val="00507287"/>
    <w:rsid w:val="00544F50"/>
    <w:rsid w:val="007F678A"/>
    <w:rsid w:val="008B2299"/>
    <w:rsid w:val="00B27826"/>
    <w:rsid w:val="00B62DC2"/>
    <w:rsid w:val="00BF0534"/>
    <w:rsid w:val="00C2139E"/>
    <w:rsid w:val="00C555D5"/>
    <w:rsid w:val="00CC198B"/>
    <w:rsid w:val="00DC6137"/>
    <w:rsid w:val="00E558A8"/>
    <w:rsid w:val="00E931D9"/>
    <w:rsid w:val="00FA77A6"/>
    <w:rsid w:val="00FC25D0"/>
    <w:rsid w:val="00FD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50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44F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44F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44F50"/>
    <w:pPr>
      <w:ind w:left="720"/>
      <w:contextualSpacing/>
    </w:pPr>
  </w:style>
  <w:style w:type="table" w:styleId="a7">
    <w:name w:val="Table Grid"/>
    <w:basedOn w:val="a1"/>
    <w:uiPriority w:val="59"/>
    <w:rsid w:val="0054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44F50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544F5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5">
    <w:name w:val="Название Знак"/>
    <w:basedOn w:val="a0"/>
    <w:link w:val="a4"/>
    <w:rsid w:val="00544F5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List Paragraph"/>
    <w:basedOn w:val="a"/>
    <w:uiPriority w:val="34"/>
    <w:qFormat/>
    <w:rsid w:val="00544F50"/>
    <w:pPr>
      <w:ind w:left="720"/>
      <w:contextualSpacing/>
    </w:pPr>
  </w:style>
  <w:style w:type="table" w:styleId="a7">
    <w:name w:val="Table Grid"/>
    <w:basedOn w:val="a1"/>
    <w:uiPriority w:val="59"/>
    <w:rsid w:val="00544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8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dtdokshisy_20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ADEA0-E604-4738-A749-4470C3CA7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</dc:creator>
  <cp:lastModifiedBy>АЛЕКС</cp:lastModifiedBy>
  <cp:revision>3</cp:revision>
  <dcterms:created xsi:type="dcterms:W3CDTF">2024-01-23T07:48:00Z</dcterms:created>
  <dcterms:modified xsi:type="dcterms:W3CDTF">2024-01-25T08:54:00Z</dcterms:modified>
</cp:coreProperties>
</file>