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74" w:rsidRPr="005A4CBE" w:rsidRDefault="00E00A74" w:rsidP="0060566C">
      <w:pPr>
        <w:spacing w:after="0" w:line="360" w:lineRule="auto"/>
        <w:rPr>
          <w:rFonts w:ascii="Liberation Serif" w:eastAsia="Noto Sans CJK SC Regular" w:hAnsi="Liberation Serif" w:cs="FreeSans"/>
          <w:kern w:val="1"/>
          <w:sz w:val="30"/>
          <w:szCs w:val="30"/>
          <w:lang w:val="be-BY" w:eastAsia="zh-CN" w:bidi="hi-IN"/>
        </w:rPr>
      </w:pPr>
      <w:bookmarkStart w:id="0" w:name="_GoBack"/>
      <w:bookmarkEnd w:id="0"/>
    </w:p>
    <w:p w:rsidR="003A37E2" w:rsidRPr="005A4CBE" w:rsidRDefault="003A37E2" w:rsidP="003A37E2">
      <w:pPr>
        <w:suppressAutoHyphens/>
        <w:spacing w:after="0" w:line="240" w:lineRule="auto"/>
        <w:ind w:firstLine="3686"/>
        <w:rPr>
          <w:rFonts w:ascii="Times New Roman" w:eastAsia="Times New Roman" w:hAnsi="Times New Roman"/>
          <w:kern w:val="1"/>
          <w:sz w:val="30"/>
          <w:szCs w:val="30"/>
          <w:lang w:eastAsia="ru-RU"/>
        </w:rPr>
      </w:pPr>
    </w:p>
    <w:p w:rsidR="003A37E2" w:rsidRPr="005A4CBE" w:rsidRDefault="003A37E2" w:rsidP="003A37E2">
      <w:pPr>
        <w:suppressAutoHyphens/>
        <w:spacing w:after="0" w:line="240" w:lineRule="auto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ПОЛОЖЕНИЕ</w:t>
      </w:r>
    </w:p>
    <w:p w:rsidR="003A37E2" w:rsidRPr="005A4CBE" w:rsidRDefault="003A37E2" w:rsidP="003A37E2">
      <w:pPr>
        <w:suppressAutoHyphens/>
        <w:spacing w:after="0" w:line="240" w:lineRule="auto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 проведении районного этапа</w:t>
      </w:r>
    </w:p>
    <w:p w:rsidR="003A37E2" w:rsidRPr="005A4CBE" w:rsidRDefault="003A37E2" w:rsidP="003A37E2">
      <w:pPr>
        <w:suppressAutoHyphens/>
        <w:spacing w:after="0" w:line="240" w:lineRule="auto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областного месячника</w:t>
      </w:r>
      <w:r w:rsidR="00EF69D3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военно-</w:t>
      </w:r>
    </w:p>
    <w:p w:rsidR="003A37E2" w:rsidRPr="005A4CBE" w:rsidRDefault="003A37E2" w:rsidP="003A37E2">
      <w:pPr>
        <w:suppressAutoHyphens/>
        <w:spacing w:after="0" w:line="240" w:lineRule="auto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патриотической  работы</w:t>
      </w:r>
    </w:p>
    <w:p w:rsidR="003A37E2" w:rsidRPr="005A4CBE" w:rsidRDefault="003A37E2" w:rsidP="003A37E2">
      <w:pPr>
        <w:suppressAutoHyphens/>
        <w:spacing w:after="0" w:line="240" w:lineRule="auto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</w:p>
    <w:p w:rsidR="003A37E2" w:rsidRPr="005A4CBE" w:rsidRDefault="003A37E2" w:rsidP="003A37E2">
      <w:pPr>
        <w:suppressAutoHyphens/>
        <w:spacing w:after="0" w:line="240" w:lineRule="auto"/>
        <w:jc w:val="center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ОБЩИЕ ПОЛОЖЕНИЯ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Районный месячник</w:t>
      </w:r>
      <w:r w:rsidR="00EF69D3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военно-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патриотической работы с учащимися и молодёжью учреждений образования в 202</w:t>
      </w:r>
      <w:r w:rsidR="00FE3B00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4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году посвящён </w:t>
      </w:r>
      <w:r w:rsidR="00FE3B00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80</w:t>
      </w:r>
      <w:r w:rsidR="00B4538F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-</w:t>
      </w:r>
      <w:r w:rsidR="00FE3B00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й годовщине освобождения</w:t>
      </w:r>
      <w:r w:rsidR="00B4538F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Республики Беларусь</w:t>
      </w:r>
      <w:r w:rsidR="00FE3B00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от немецко-фашистских захватчиков и 35-й годовщине вывода советских войск из Афганистана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(далее – Месячник).</w:t>
      </w:r>
    </w:p>
    <w:p w:rsidR="003A37E2" w:rsidRPr="005A4CBE" w:rsidRDefault="005A1B88" w:rsidP="003A37E2">
      <w:pPr>
        <w:suppressAutoHyphens/>
        <w:spacing w:after="0" w:line="240" w:lineRule="auto"/>
        <w:ind w:firstLine="709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Месячник п</w:t>
      </w:r>
      <w:r w:rsidR="003A37E2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роводится с целью сохранения исторической памяти о военных действиях </w:t>
      </w:r>
      <w:r w:rsidR="00B4538F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в годы </w:t>
      </w:r>
      <w:r w:rsidR="003A37E2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Великой Отечественной войны и увековечению имён жертв, воинов, сражавшихся на белорусской земле и погибших за её свободу, а также увековечение имён земляков, погибших за пределами Беларуси.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Основным</w:t>
      </w:r>
      <w:r w:rsidR="00EF69D3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и задачами М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есячника являются:</w:t>
      </w:r>
    </w:p>
    <w:p w:rsidR="003A37E2" w:rsidRPr="005A4CBE" w:rsidRDefault="003A37E2" w:rsidP="003A37E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формирование гражданско-патриотического сознания и воспитания толерантности в молодёжной среде;</w:t>
      </w:r>
    </w:p>
    <w:p w:rsidR="003A37E2" w:rsidRPr="005A4CBE" w:rsidRDefault="003A37E2" w:rsidP="003A37E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приобщение молодого поколения к героической истории белорусского государства и подвигу народа в годы Великой Отечественной войны 1941-1945 годов, локальных войн;</w:t>
      </w:r>
    </w:p>
    <w:p w:rsidR="003A37E2" w:rsidRPr="005A4CBE" w:rsidRDefault="003A37E2" w:rsidP="003A37E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содействие формированию у обучающихся патриотических чувств, активной гражданской позиции, гордости за свою страну и ува</w:t>
      </w:r>
      <w:r w:rsidR="00FE3B00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жительного отношения к истории Вооружённых С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ил Республики Беларусь;</w:t>
      </w:r>
    </w:p>
    <w:p w:rsidR="003A37E2" w:rsidRPr="005A4CBE" w:rsidRDefault="003A37E2" w:rsidP="003A37E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объединение усилий учреждений образования района и общественных объединений по патриотическому воспитанию учащейся молодёжи на территории </w:t>
      </w:r>
      <w:r w:rsidR="00B4538F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Витебской области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.</w:t>
      </w:r>
    </w:p>
    <w:p w:rsidR="003A37E2" w:rsidRPr="005A4CBE" w:rsidRDefault="003A37E2" w:rsidP="003A37E2">
      <w:pPr>
        <w:suppressAutoHyphens/>
        <w:spacing w:after="0" w:line="240" w:lineRule="auto"/>
        <w:ind w:left="72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Месячник проходит по трём направлениям:</w:t>
      </w:r>
    </w:p>
    <w:p w:rsidR="003A37E2" w:rsidRPr="005A4CBE" w:rsidRDefault="003A37E2" w:rsidP="003A37E2">
      <w:pPr>
        <w:suppressAutoHyphens/>
        <w:spacing w:after="0" w:line="240" w:lineRule="auto"/>
        <w:ind w:left="284"/>
        <w:jc w:val="both"/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  <w:t>гражданско-патриотическое воспитание;</w:t>
      </w:r>
    </w:p>
    <w:p w:rsidR="003A37E2" w:rsidRPr="005A4CBE" w:rsidRDefault="003A37E2" w:rsidP="003A37E2">
      <w:pPr>
        <w:suppressAutoHyphens/>
        <w:spacing w:after="0" w:line="240" w:lineRule="auto"/>
        <w:ind w:left="284"/>
        <w:jc w:val="both"/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  <w:t>духовно-нравственное воспитание;</w:t>
      </w:r>
    </w:p>
    <w:p w:rsidR="003A37E2" w:rsidRPr="005A4CBE" w:rsidRDefault="003A37E2" w:rsidP="003A37E2">
      <w:pPr>
        <w:suppressAutoHyphens/>
        <w:spacing w:after="0" w:line="240" w:lineRule="auto"/>
        <w:ind w:left="284"/>
        <w:jc w:val="both"/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  <w:t>здоровьесберегающее воспитание</w:t>
      </w:r>
    </w:p>
    <w:p w:rsidR="003A37E2" w:rsidRPr="005A4CBE" w:rsidRDefault="003A37E2" w:rsidP="003A37E2">
      <w:pPr>
        <w:suppressAutoHyphens/>
        <w:spacing w:after="0" w:line="240" w:lineRule="auto"/>
        <w:ind w:left="284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val="be-BY" w:eastAsia="zh-CN" w:bidi="hi-IN"/>
        </w:rPr>
      </w:pPr>
    </w:p>
    <w:p w:rsidR="003A37E2" w:rsidRPr="005A4CBE" w:rsidRDefault="003A37E2" w:rsidP="003A37E2">
      <w:pPr>
        <w:suppressAutoHyphens/>
        <w:spacing w:after="0" w:line="240" w:lineRule="auto"/>
        <w:ind w:left="720" w:hanging="720"/>
        <w:jc w:val="center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ОРГАНИЗАТОРЫ И УЧАСТНИКИ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Организаторами Месячника являются отдел по образованию 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  <w:t xml:space="preserve">Докшицкого 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райисполкома и ГУДО «Докшицкий районный центр детей и молодёжи».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lastRenderedPageBreak/>
        <w:t xml:space="preserve">Общее руководство по проведению </w:t>
      </w:r>
      <w:r w:rsidR="00D44A24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м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есячника военно-патриотической работы возлагается на  ГУДО «Докшицкий районный центр детей и молодёжи».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В Месячнике принимают участие обучающиеся учреждений 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val="be-BY" w:eastAsia="zh-CN" w:bidi="hi-IN"/>
        </w:rPr>
        <w:t>образования Докшицкого района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.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Рекомендуется приглашать к участию в мероприятиях общественных деятелей ветеранских, молодёжных и спортивных организаций.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</w:p>
    <w:p w:rsidR="003A37E2" w:rsidRPr="005A4CBE" w:rsidRDefault="003A37E2" w:rsidP="003A37E2">
      <w:pPr>
        <w:suppressAutoHyphens/>
        <w:spacing w:after="0" w:line="240" w:lineRule="auto"/>
        <w:ind w:left="720" w:hanging="720"/>
        <w:jc w:val="center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СРОКИ  ПРОВЕДЕНИЯ  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Месячник</w:t>
      </w:r>
      <w:r w:rsidR="005A1B88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военно</w:t>
      </w:r>
      <w:r w:rsidR="005A1B88" w:rsidRPr="005A4CBE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>-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патриотической работы </w:t>
      </w:r>
      <w:r w:rsidRPr="005A4CBE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>проводится с 23 января по 23 февраля 20</w:t>
      </w:r>
      <w:r w:rsidR="00E00A74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>24</w:t>
      </w:r>
      <w:r w:rsidRPr="005A4CBE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 xml:space="preserve"> года.</w:t>
      </w:r>
    </w:p>
    <w:p w:rsidR="003A37E2" w:rsidRPr="005A4CBE" w:rsidRDefault="003A37E2" w:rsidP="003A37E2">
      <w:pPr>
        <w:suppressAutoHyphens/>
        <w:spacing w:after="0" w:line="240" w:lineRule="auto"/>
        <w:ind w:firstLine="709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</w:p>
    <w:p w:rsidR="003A37E2" w:rsidRPr="005A4CBE" w:rsidRDefault="003A37E2" w:rsidP="003A37E2">
      <w:pPr>
        <w:suppressAutoHyphens/>
        <w:spacing w:after="0" w:line="240" w:lineRule="auto"/>
        <w:jc w:val="center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СОДЕРЖАНИЕ И ФОРМЫ ПРОВЕДЕНИЯ</w:t>
      </w:r>
    </w:p>
    <w:p w:rsidR="00E00A74" w:rsidRPr="00E00A74" w:rsidRDefault="00E00A74" w:rsidP="00E00A74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В ходе проведения Месячника рекомендуется использовать различные традиционные и новые формы работы для разных возрастных категорий учащихся:</w:t>
      </w:r>
    </w:p>
    <w:p w:rsidR="00E00A74" w:rsidRPr="00E00A74" w:rsidRDefault="00E00A74" w:rsidP="00E00A74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торжественное открытие (закрытие) Месячника;</w:t>
      </w:r>
    </w:p>
    <w:p w:rsidR="00E00A74" w:rsidRPr="00E00A74" w:rsidRDefault="00E00A74" w:rsidP="00E00A74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посещение музеев Боевой славы, встречи молодёжи с ветеранами Великой Отечественной войны, Героями Советского Союза и Республики Беларусь, кавалерами Орденов Славы, тружениками тыла, воинами-интернационалистами, офицерами Вооружённых Сил Республики Беларусь и офицерами запаса, курсантами военно-учебных заведений, общественными активистами, спортсменами, представителями творческой интеллигенции;</w:t>
      </w:r>
    </w:p>
    <w:p w:rsidR="00E00A74" w:rsidRPr="00E00A74" w:rsidRDefault="00E00A74" w:rsidP="00E00A74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возложение венков к мемориалам и памятникам, приведение в порядок обелисков, мест захоронения воинов, погибших при исполнении воинского долга;</w:t>
      </w:r>
    </w:p>
    <w:p w:rsidR="00E00A74" w:rsidRPr="00E00A74" w:rsidRDefault="00E00A74" w:rsidP="00E00A74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посещение и оказание адресной помощи инвалидам – участникам боевых действий, семьям погибших военнослужащих;</w:t>
      </w:r>
    </w:p>
    <w:p w:rsidR="00E00A74" w:rsidRPr="00E00A74" w:rsidRDefault="00E00A74" w:rsidP="00E00A74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организация торжественных собраний, митингов, концертов, акций, посвящённых 80-й годовщине освобождения Республики Беларусь от немецко-фашистских захватчиков, 35-й годовщине вывода советских войск из Афганистана, Году Качества в Республике Беларусь;</w:t>
      </w:r>
    </w:p>
    <w:p w:rsidR="00E00A74" w:rsidRPr="00E00A74" w:rsidRDefault="00E00A74" w:rsidP="00E00A74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проведение уроков мужества, круглых столов, научно-практических конференций, интеллектуальных игр и конкурсов, связанных с историей Вооружённых Сил</w:t>
      </w:r>
      <w:r w:rsidR="00813077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Республики Беларусь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;</w:t>
      </w:r>
    </w:p>
    <w:p w:rsidR="00E00A74" w:rsidRP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посещение учащимися военных учреждений для ознакомления с боевой техникой и воору</w:t>
      </w:r>
      <w:r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жением, воинскими ритуалами, учё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бой и бытом личного состава;</w:t>
      </w:r>
    </w:p>
    <w:p w:rsidR="00E00A74" w:rsidRP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lastRenderedPageBreak/>
        <w:t>организация дней открытых дверей в учебных центрах и организациях регионального отделения ДОСААФ Республики Беларусь с выставкой автомототехники и радиотехнических средств;</w:t>
      </w:r>
    </w:p>
    <w:p w:rsidR="00E00A74" w:rsidRP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организация военно-спортивных праздников, военизированных эстафет, лыжных пробегов, военно-спор</w:t>
      </w:r>
      <w:r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тивных игр, конкурсов и слё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тов, показательных выступлений спортсменов;</w:t>
      </w:r>
    </w:p>
    <w:p w:rsidR="00E00A74" w:rsidRP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организация торжественных мероприятий, праздничных концертов, смотров и конкурсов строевой и воен</w:t>
      </w:r>
      <w:r w:rsidR="00B5527A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но-патриотической песни, посвящё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нных Дню защитника Отечества;</w:t>
      </w:r>
    </w:p>
    <w:p w:rsid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организация фотовыставок, конкурсов рисунков и пре</w:t>
      </w:r>
      <w:r w:rsidR="00B5527A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зентаций, показ фильмов, посвящё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нных Дню защитника Отечества.</w:t>
      </w:r>
    </w:p>
    <w:p w:rsidR="00E00A74" w:rsidRPr="00E00A74" w:rsidRDefault="00E00A74" w:rsidP="00E00A74">
      <w:pPr>
        <w:pStyle w:val="a3"/>
        <w:suppressAutoHyphens/>
        <w:spacing w:after="0" w:line="240" w:lineRule="auto"/>
        <w:ind w:left="360" w:firstLine="34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В ходе подготовки и проведения Месячника рекомендуется:</w:t>
      </w:r>
    </w:p>
    <w:p w:rsidR="00E00A74" w:rsidRP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установить тесное взаимодействие с общественными организациями и средствами массовой информации;</w:t>
      </w:r>
    </w:p>
    <w:p w:rsidR="00E00A74" w:rsidRP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организовать освещение проводимых мероприяти</w:t>
      </w:r>
      <w:r w:rsidR="00813077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й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в </w:t>
      </w:r>
      <w:r w:rsidR="00813077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СМИ</w:t>
      </w:r>
      <w:proofErr w:type="gramStart"/>
      <w:r w:rsidR="00813077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.</w:t>
      </w:r>
      <w:proofErr w:type="gramEnd"/>
      <w:r w:rsidR="00813077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</w:t>
      </w:r>
      <w:proofErr w:type="gramStart"/>
      <w:r w:rsidR="00813077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и</w:t>
      </w:r>
      <w:proofErr w:type="gramEnd"/>
      <w:r w:rsidR="00813077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нтернет-пространстве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;</w:t>
      </w:r>
    </w:p>
    <w:p w:rsidR="003A37E2" w:rsidRPr="00E00A74" w:rsidRDefault="00E00A74" w:rsidP="00E00A74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на сайтах учреждений образования своевременн</w:t>
      </w:r>
      <w:r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 размещать информацию о проведё</w:t>
      </w:r>
      <w:r w:rsidRPr="00E00A74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нных мероприятиях в рамках Месячника.</w:t>
      </w:r>
    </w:p>
    <w:p w:rsidR="003A37E2" w:rsidRPr="005A4CBE" w:rsidRDefault="003A37E2" w:rsidP="00E00A74">
      <w:pPr>
        <w:suppressAutoHyphens/>
        <w:spacing w:after="0" w:line="240" w:lineRule="auto"/>
        <w:ind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</w:p>
    <w:p w:rsidR="003A37E2" w:rsidRPr="005A4CBE" w:rsidRDefault="003A37E2" w:rsidP="003A37E2">
      <w:pPr>
        <w:suppressAutoHyphens/>
        <w:spacing w:after="0" w:line="240" w:lineRule="auto"/>
        <w:ind w:left="720" w:hanging="720"/>
        <w:jc w:val="center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ПОДВЕДЕНИЕ ИТОГОВ МЕСЯЧНИКА</w:t>
      </w:r>
    </w:p>
    <w:p w:rsidR="00D44A24" w:rsidRPr="005A4CBE" w:rsidRDefault="00D44A24" w:rsidP="003A37E2">
      <w:pPr>
        <w:suppressAutoHyphens/>
        <w:spacing w:after="0" w:line="240" w:lineRule="auto"/>
        <w:ind w:firstLine="72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Отчётные материалы о проведённых мероприятиях в рамках Месячника необходимо предоставить в печатном и электронном варианте</w:t>
      </w:r>
      <w:r w:rsidRPr="005A4CBE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 xml:space="preserve"> не позднее 2</w:t>
      </w:r>
      <w:r w:rsidR="00E00A74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>8</w:t>
      </w:r>
      <w:r w:rsidRPr="005A4CBE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 xml:space="preserve"> февраля 20</w:t>
      </w:r>
      <w:r w:rsidR="00E00A74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>24</w:t>
      </w:r>
      <w:r w:rsidRPr="005A4CBE">
        <w:rPr>
          <w:rFonts w:ascii="Times New Roman" w:eastAsia="Noto Sans CJK SC Regular" w:hAnsi="Times New Roman"/>
          <w:b/>
          <w:kern w:val="1"/>
          <w:sz w:val="30"/>
          <w:szCs w:val="30"/>
          <w:lang w:eastAsia="zh-CN" w:bidi="hi-IN"/>
        </w:rPr>
        <w:t xml:space="preserve"> года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в ГУДО «Докшицкий  районный центр детей и молодёжи»</w:t>
      </w:r>
      <w:r w:rsidR="005A1E97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.</w:t>
      </w:r>
    </w:p>
    <w:p w:rsidR="003A37E2" w:rsidRPr="005A4CBE" w:rsidRDefault="00930545" w:rsidP="00C903E1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Отчётные материалы</w:t>
      </w:r>
      <w:r w:rsidR="00D40E1E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по 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подготовке и проведению Месячника</w:t>
      </w:r>
      <w:r w:rsidR="003A37E2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:</w:t>
      </w:r>
    </w:p>
    <w:p w:rsidR="00930545" w:rsidRPr="005A4CBE" w:rsidRDefault="00930545" w:rsidP="00EF69D3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сводный отчёт о проведении Месячника в учреждении образования (в печатном виде, заверенный директором) с пояснительной запиской, отражающей результаты проведения Месячника, с указанием наиболее ярких и значимых мероприятий (Приложение 1);</w:t>
      </w:r>
    </w:p>
    <w:p w:rsidR="003A37E2" w:rsidRPr="005A4CBE" w:rsidRDefault="003A37E2" w:rsidP="00EF69D3">
      <w:pPr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фото- и видеоматериалы</w:t>
      </w:r>
      <w:r w:rsidR="00930545"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, публикации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 xml:space="preserve"> в средствах массовой информации</w:t>
      </w:r>
      <w:r w:rsidR="00B5527A" w:rsidRPr="00B5527A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</w:t>
      </w:r>
      <w:r w:rsidR="00B5527A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о проведении Месячника</w:t>
      </w:r>
      <w:r w:rsidRPr="005A4CBE"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  <w:t>, размещение материалов на интернет-сайтах.</w:t>
      </w:r>
    </w:p>
    <w:p w:rsidR="003A37E2" w:rsidRPr="005A4CBE" w:rsidRDefault="003A37E2" w:rsidP="00EF69D3">
      <w:pPr>
        <w:suppressAutoHyphens/>
        <w:spacing w:after="0" w:line="240" w:lineRule="auto"/>
        <w:ind w:firstLine="360"/>
        <w:jc w:val="both"/>
        <w:rPr>
          <w:rFonts w:ascii="Times New Roman" w:eastAsia="Noto Sans CJK SC Regular" w:hAnsi="Times New Roman"/>
          <w:kern w:val="1"/>
          <w:sz w:val="30"/>
          <w:szCs w:val="30"/>
          <w:lang w:eastAsia="zh-CN" w:bidi="hi-IN"/>
        </w:rPr>
      </w:pPr>
    </w:p>
    <w:p w:rsidR="00D63D8D" w:rsidRPr="005A4CBE" w:rsidRDefault="003A37E2" w:rsidP="003A37E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Times New Roman" w:hAnsi="Times New Roman"/>
          <w:kern w:val="1"/>
          <w:sz w:val="30"/>
          <w:szCs w:val="30"/>
          <w:lang w:eastAsia="zh-CN" w:bidi="hi-IN"/>
        </w:rPr>
        <w:t xml:space="preserve">     </w:t>
      </w:r>
    </w:p>
    <w:p w:rsidR="00D63D8D" w:rsidRPr="005A4CBE" w:rsidRDefault="00D63D8D" w:rsidP="003A37E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30"/>
          <w:szCs w:val="30"/>
          <w:lang w:eastAsia="zh-CN" w:bidi="hi-IN"/>
        </w:rPr>
      </w:pPr>
    </w:p>
    <w:p w:rsidR="003A37E2" w:rsidRPr="005A4CBE" w:rsidRDefault="003A37E2" w:rsidP="003A37E2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Times New Roman" w:hAnsi="Times New Roman"/>
          <w:kern w:val="1"/>
          <w:sz w:val="30"/>
          <w:szCs w:val="30"/>
          <w:lang w:eastAsia="zh-CN" w:bidi="hi-IN"/>
        </w:rPr>
        <w:t xml:space="preserve">      </w:t>
      </w:r>
    </w:p>
    <w:p w:rsidR="00154DB2" w:rsidRPr="00B5527A" w:rsidRDefault="003A37E2" w:rsidP="003A37E2">
      <w:pPr>
        <w:suppressAutoHyphens/>
        <w:spacing w:after="0" w:line="240" w:lineRule="auto"/>
        <w:jc w:val="both"/>
        <w:rPr>
          <w:rFonts w:ascii="Times New Roman" w:eastAsia="Noto Sans CJK SC Regular" w:hAnsi="Times New Roman"/>
          <w:kern w:val="1"/>
          <w:sz w:val="18"/>
          <w:szCs w:val="18"/>
          <w:lang w:eastAsia="zh-CN" w:bidi="hi-IN"/>
        </w:rPr>
      </w:pPr>
      <w:r w:rsidRPr="00B5527A">
        <w:rPr>
          <w:rFonts w:ascii="Times New Roman" w:eastAsia="Noto Sans CJK SC Regular" w:hAnsi="Times New Roman"/>
          <w:kern w:val="1"/>
          <w:sz w:val="18"/>
          <w:szCs w:val="18"/>
          <w:lang w:eastAsia="zh-CN" w:bidi="hi-IN"/>
        </w:rPr>
        <w:t>Савулова</w:t>
      </w:r>
    </w:p>
    <w:p w:rsidR="003A37E2" w:rsidRPr="00B5527A" w:rsidRDefault="00BF19A4" w:rsidP="003A37E2">
      <w:pPr>
        <w:suppressAutoHyphens/>
        <w:spacing w:after="0" w:line="240" w:lineRule="auto"/>
        <w:jc w:val="both"/>
        <w:rPr>
          <w:sz w:val="18"/>
          <w:szCs w:val="18"/>
        </w:rPr>
      </w:pPr>
      <w:r w:rsidRPr="00B5527A">
        <w:rPr>
          <w:rFonts w:ascii="Times New Roman" w:eastAsia="Noto Sans CJK SC Regular" w:hAnsi="Times New Roman"/>
          <w:kern w:val="1"/>
          <w:sz w:val="18"/>
          <w:szCs w:val="18"/>
          <w:lang w:eastAsia="zh-CN" w:bidi="hi-IN"/>
        </w:rPr>
        <w:t>59791</w:t>
      </w:r>
    </w:p>
    <w:p w:rsidR="003A37E2" w:rsidRPr="005A4CBE" w:rsidRDefault="003A37E2" w:rsidP="003A37E2">
      <w:pPr>
        <w:rPr>
          <w:sz w:val="30"/>
          <w:szCs w:val="30"/>
        </w:rPr>
      </w:pPr>
    </w:p>
    <w:p w:rsidR="003A37E2" w:rsidRPr="005A4CBE" w:rsidRDefault="003A37E2" w:rsidP="003A37E2">
      <w:pPr>
        <w:rPr>
          <w:sz w:val="30"/>
          <w:szCs w:val="30"/>
        </w:rPr>
        <w:sectPr w:rsidR="003A37E2" w:rsidRPr="005A4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DE1" w:rsidRDefault="003D4DE1" w:rsidP="003D4DE1">
      <w:pPr>
        <w:suppressAutoHyphens/>
        <w:spacing w:after="0" w:line="240" w:lineRule="auto"/>
        <w:ind w:right="40" w:firstLine="709"/>
        <w:jc w:val="right"/>
        <w:rPr>
          <w:rFonts w:ascii="Times New Roman" w:eastAsia="Noto Sans CJK SC Regular" w:hAnsi="Times New Roman"/>
          <w:b/>
          <w:caps/>
          <w:kern w:val="1"/>
          <w:sz w:val="30"/>
          <w:szCs w:val="30"/>
          <w:lang w:eastAsia="zh-CN" w:bidi="hi-IN"/>
        </w:rPr>
      </w:pPr>
      <w:r w:rsidRPr="005A4CBE">
        <w:rPr>
          <w:rFonts w:ascii="Times New Roman" w:eastAsia="Noto Sans CJK SC Regular" w:hAnsi="Times New Roman"/>
          <w:b/>
          <w:caps/>
          <w:kern w:val="1"/>
          <w:sz w:val="30"/>
          <w:szCs w:val="30"/>
          <w:lang w:eastAsia="zh-CN" w:bidi="hi-IN"/>
        </w:rPr>
        <w:lastRenderedPageBreak/>
        <w:t>ПРиложение 1</w:t>
      </w:r>
    </w:p>
    <w:p w:rsidR="00B5527A" w:rsidRPr="00B5527A" w:rsidRDefault="00B5527A" w:rsidP="00B5527A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B5527A" w:rsidRPr="00B5527A" w:rsidRDefault="00B5527A" w:rsidP="00B5527A">
      <w:pPr>
        <w:spacing w:after="0" w:line="240" w:lineRule="auto"/>
        <w:ind w:right="40" w:firstLine="709"/>
        <w:jc w:val="center"/>
        <w:rPr>
          <w:rFonts w:ascii="Times New Roman" w:hAnsi="Times New Roman"/>
          <w:spacing w:val="-6"/>
          <w:sz w:val="30"/>
          <w:szCs w:val="30"/>
        </w:rPr>
      </w:pPr>
      <w:r w:rsidRPr="00B5527A">
        <w:rPr>
          <w:rFonts w:ascii="Times New Roman" w:hAnsi="Times New Roman"/>
          <w:caps/>
          <w:sz w:val="30"/>
          <w:szCs w:val="30"/>
        </w:rPr>
        <w:t>сводный ОТЧЕТ</w:t>
      </w:r>
      <w:r w:rsidRPr="00B5527A">
        <w:rPr>
          <w:rFonts w:ascii="Times New Roman" w:hAnsi="Times New Roman"/>
          <w:sz w:val="30"/>
          <w:szCs w:val="30"/>
        </w:rPr>
        <w:t xml:space="preserve"> </w:t>
      </w:r>
      <w:r w:rsidRPr="00B5527A">
        <w:rPr>
          <w:rFonts w:ascii="Times New Roman" w:hAnsi="Times New Roman"/>
          <w:spacing w:val="-6"/>
          <w:sz w:val="30"/>
          <w:szCs w:val="30"/>
        </w:rPr>
        <w:t>______________________ (учреждение образования)</w:t>
      </w:r>
    </w:p>
    <w:p w:rsidR="00B5527A" w:rsidRPr="00B5527A" w:rsidRDefault="00B5527A" w:rsidP="00B5527A">
      <w:pPr>
        <w:spacing w:after="0" w:line="240" w:lineRule="auto"/>
        <w:ind w:right="40" w:firstLine="709"/>
        <w:jc w:val="center"/>
        <w:rPr>
          <w:rFonts w:ascii="Times New Roman" w:hAnsi="Times New Roman"/>
          <w:spacing w:val="-6"/>
          <w:sz w:val="30"/>
          <w:szCs w:val="30"/>
        </w:rPr>
      </w:pPr>
      <w:r w:rsidRPr="00B5527A">
        <w:rPr>
          <w:rFonts w:ascii="Times New Roman" w:hAnsi="Times New Roman"/>
          <w:spacing w:val="-6"/>
          <w:sz w:val="30"/>
          <w:szCs w:val="30"/>
        </w:rPr>
        <w:t>о проведении месячника военно-патриотической работы</w:t>
      </w:r>
    </w:p>
    <w:p w:rsidR="00B5527A" w:rsidRPr="00B5527A" w:rsidRDefault="00B5527A" w:rsidP="00B5527A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B5527A">
        <w:rPr>
          <w:rFonts w:ascii="Times New Roman" w:hAnsi="Times New Roman"/>
          <w:sz w:val="30"/>
          <w:szCs w:val="30"/>
        </w:rPr>
        <w:t>(23 января–23 февраля 2024 года)</w:t>
      </w:r>
    </w:p>
    <w:p w:rsidR="00B5527A" w:rsidRPr="00B5527A" w:rsidRDefault="00B5527A" w:rsidP="00B5527A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1"/>
        <w:tblW w:w="15168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567"/>
        <w:gridCol w:w="567"/>
        <w:gridCol w:w="567"/>
        <w:gridCol w:w="567"/>
        <w:gridCol w:w="567"/>
        <w:gridCol w:w="850"/>
        <w:gridCol w:w="684"/>
        <w:gridCol w:w="567"/>
        <w:gridCol w:w="709"/>
        <w:gridCol w:w="851"/>
        <w:gridCol w:w="567"/>
        <w:gridCol w:w="850"/>
        <w:gridCol w:w="1701"/>
        <w:gridCol w:w="1418"/>
        <w:gridCol w:w="1018"/>
        <w:gridCol w:w="850"/>
      </w:tblGrid>
      <w:tr w:rsidR="00B5527A" w:rsidRPr="00B5527A" w:rsidTr="00B44888">
        <w:trPr>
          <w:trHeight w:val="1233"/>
        </w:trPr>
        <w:tc>
          <w:tcPr>
            <w:tcW w:w="567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учащихся в учреждении образования</w:t>
            </w:r>
          </w:p>
        </w:tc>
        <w:tc>
          <w:tcPr>
            <w:tcW w:w="850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Количество учащихся, принявших участие в мероприятиях Месячника</w:t>
            </w:r>
          </w:p>
        </w:tc>
        <w:tc>
          <w:tcPr>
            <w:tcW w:w="851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Походы  военно-патриотического направления по памятным местам родного края / участники</w:t>
            </w:r>
          </w:p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3685" w:type="dxa"/>
            <w:gridSpan w:val="6"/>
          </w:tcPr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Экскурсии (посещения)/</w:t>
            </w:r>
          </w:p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участники</w:t>
            </w:r>
          </w:p>
        </w:tc>
        <w:tc>
          <w:tcPr>
            <w:tcW w:w="2811" w:type="dxa"/>
            <w:gridSpan w:val="4"/>
          </w:tcPr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Встречи / участники</w:t>
            </w:r>
          </w:p>
        </w:tc>
        <w:tc>
          <w:tcPr>
            <w:tcW w:w="6404" w:type="dxa"/>
            <w:gridSpan w:val="6"/>
          </w:tcPr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z w:val="26"/>
                <w:szCs w:val="26"/>
              </w:rPr>
              <w:t>Увековечивание памяти погибших в годы Великой Отечественной войны/ в локальных войнах</w:t>
            </w:r>
          </w:p>
        </w:tc>
      </w:tr>
      <w:tr w:rsidR="00B5527A" w:rsidRPr="00B5527A" w:rsidTr="00B44888">
        <w:trPr>
          <w:trHeight w:val="316"/>
        </w:trPr>
        <w:tc>
          <w:tcPr>
            <w:tcW w:w="567" w:type="dxa"/>
            <w:vMerge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vMerge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8"/>
                <w:sz w:val="26"/>
                <w:szCs w:val="26"/>
              </w:rPr>
              <w:t>воинские части</w:t>
            </w:r>
          </w:p>
        </w:tc>
        <w:tc>
          <w:tcPr>
            <w:tcW w:w="567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центры безопасности МЧС</w:t>
            </w:r>
          </w:p>
        </w:tc>
        <w:tc>
          <w:tcPr>
            <w:tcW w:w="567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музеи боевой славы</w:t>
            </w:r>
          </w:p>
        </w:tc>
        <w:tc>
          <w:tcPr>
            <w:tcW w:w="567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 xml:space="preserve">краеведческие музеи </w:t>
            </w:r>
          </w:p>
        </w:tc>
        <w:tc>
          <w:tcPr>
            <w:tcW w:w="567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музеи учреждений образования</w:t>
            </w:r>
          </w:p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экспозиций, посвященных геноциду белорусского народа в годы ВОВ</w:t>
            </w:r>
          </w:p>
        </w:tc>
        <w:tc>
          <w:tcPr>
            <w:tcW w:w="684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ветеранами войны</w:t>
            </w:r>
          </w:p>
        </w:tc>
        <w:tc>
          <w:tcPr>
            <w:tcW w:w="567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ветеранами труда</w:t>
            </w:r>
          </w:p>
        </w:tc>
        <w:tc>
          <w:tcPr>
            <w:tcW w:w="709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воинами-интернационалистами</w:t>
            </w:r>
          </w:p>
        </w:tc>
        <w:tc>
          <w:tcPr>
            <w:tcW w:w="851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B552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курсантами военных учреждений образования</w:t>
            </w:r>
          </w:p>
        </w:tc>
        <w:tc>
          <w:tcPr>
            <w:tcW w:w="3118" w:type="dxa"/>
            <w:gridSpan w:val="3"/>
          </w:tcPr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z w:val="26"/>
                <w:szCs w:val="26"/>
              </w:rPr>
              <w:t>Найдено ранее неизвестных</w:t>
            </w:r>
          </w:p>
        </w:tc>
        <w:tc>
          <w:tcPr>
            <w:tcW w:w="3286" w:type="dxa"/>
            <w:gridSpan w:val="3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Благоустроено</w:t>
            </w:r>
          </w:p>
        </w:tc>
      </w:tr>
      <w:tr w:rsidR="00B5527A" w:rsidRPr="00B5527A" w:rsidTr="00B44888">
        <w:trPr>
          <w:cantSplit/>
          <w:trHeight w:val="5035"/>
        </w:trPr>
        <w:tc>
          <w:tcPr>
            <w:tcW w:w="567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684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vMerge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z w:val="26"/>
                <w:szCs w:val="26"/>
              </w:rPr>
              <w:t>мест захоронений</w:t>
            </w:r>
          </w:p>
        </w:tc>
        <w:tc>
          <w:tcPr>
            <w:tcW w:w="850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z w:val="26"/>
                <w:szCs w:val="26"/>
              </w:rPr>
              <w:t>фамилий погибших земляков (на территории региона или за его пределами)</w:t>
            </w:r>
          </w:p>
        </w:tc>
        <w:tc>
          <w:tcPr>
            <w:tcW w:w="1701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z w:val="26"/>
                <w:szCs w:val="26"/>
              </w:rPr>
              <w:t>фамилий защитников Отечества, погибших в ходе оборонительных и наступательных сражений 1941-1944 годов и захороненных на территории региона</w:t>
            </w:r>
          </w:p>
        </w:tc>
        <w:tc>
          <w:tcPr>
            <w:tcW w:w="1418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eastAsia="Times New Roman" w:hAnsi="Times New Roman"/>
                <w:sz w:val="26"/>
                <w:szCs w:val="26"/>
              </w:rPr>
              <w:t xml:space="preserve">памятников, обелисков, захоронений защитников Отечества </w:t>
            </w:r>
          </w:p>
        </w:tc>
        <w:tc>
          <w:tcPr>
            <w:tcW w:w="1018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eastAsia="Times New Roman" w:hAnsi="Times New Roman"/>
                <w:sz w:val="26"/>
                <w:szCs w:val="26"/>
              </w:rPr>
              <w:t xml:space="preserve">памятников, обелисков, захоронений жертв геноцида </w:t>
            </w:r>
          </w:p>
        </w:tc>
        <w:tc>
          <w:tcPr>
            <w:tcW w:w="850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eastAsia="Times New Roman" w:hAnsi="Times New Roman"/>
                <w:sz w:val="26"/>
                <w:szCs w:val="26"/>
              </w:rPr>
              <w:t xml:space="preserve">захоронений воинов-интернационалистов </w:t>
            </w:r>
          </w:p>
        </w:tc>
      </w:tr>
      <w:tr w:rsidR="00B5527A" w:rsidRPr="00B5527A" w:rsidTr="00B44888">
        <w:trPr>
          <w:trHeight w:val="247"/>
        </w:trPr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684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709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1018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  <w:p w:rsidR="00B5527A" w:rsidRPr="00B5527A" w:rsidRDefault="00B5527A" w:rsidP="00B5527A">
            <w:pPr>
              <w:jc w:val="both"/>
              <w:rPr>
                <w:rFonts w:ascii="Times New Roman" w:hAnsi="Times New Roman"/>
                <w:spacing w:val="-6"/>
                <w:szCs w:val="24"/>
                <w:lang w:val="be-BY"/>
              </w:rPr>
            </w:pPr>
          </w:p>
        </w:tc>
      </w:tr>
    </w:tbl>
    <w:p w:rsidR="00B5527A" w:rsidRPr="00B5527A" w:rsidRDefault="00B5527A" w:rsidP="00B5527A">
      <w:pPr>
        <w:spacing w:after="0" w:line="360" w:lineRule="auto"/>
        <w:jc w:val="both"/>
        <w:rPr>
          <w:rFonts w:ascii="Times New Roman" w:hAnsi="Times New Roman"/>
          <w:spacing w:val="-6"/>
          <w:sz w:val="30"/>
          <w:szCs w:val="30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016"/>
        <w:gridCol w:w="1012"/>
        <w:gridCol w:w="774"/>
        <w:gridCol w:w="1456"/>
        <w:gridCol w:w="1012"/>
        <w:gridCol w:w="810"/>
        <w:gridCol w:w="832"/>
        <w:gridCol w:w="567"/>
        <w:gridCol w:w="709"/>
        <w:gridCol w:w="709"/>
        <w:gridCol w:w="709"/>
        <w:gridCol w:w="850"/>
        <w:gridCol w:w="709"/>
        <w:gridCol w:w="1134"/>
        <w:gridCol w:w="2551"/>
      </w:tblGrid>
      <w:tr w:rsidR="00B5527A" w:rsidRPr="00B5527A" w:rsidTr="00B44888">
        <w:trPr>
          <w:trHeight w:val="886"/>
        </w:trPr>
        <w:tc>
          <w:tcPr>
            <w:tcW w:w="14850" w:type="dxa"/>
            <w:gridSpan w:val="15"/>
          </w:tcPr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lastRenderedPageBreak/>
              <w:t>Мероприятия, проведё</w:t>
            </w: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нные в ходе месячника</w:t>
            </w:r>
          </w:p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количество мероприятий  / участников</w:t>
            </w:r>
          </w:p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</w:tr>
      <w:tr w:rsidR="00B5527A" w:rsidRPr="00B5527A" w:rsidTr="00813077">
        <w:trPr>
          <w:trHeight w:val="305"/>
        </w:trPr>
        <w:tc>
          <w:tcPr>
            <w:tcW w:w="1016" w:type="dxa"/>
            <w:vMerge w:val="restart"/>
            <w:textDirection w:val="btLr"/>
            <w:vAlign w:val="bottom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proofErr w:type="gramStart"/>
            <w:r w:rsidRPr="00B552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приуроченных</w:t>
            </w:r>
            <w:proofErr w:type="gramEnd"/>
            <w:r w:rsidRPr="00B552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к 80-й годовщине освобождения Республики Беларусь</w:t>
            </w:r>
          </w:p>
        </w:tc>
        <w:tc>
          <w:tcPr>
            <w:tcW w:w="1012" w:type="dxa"/>
            <w:vMerge w:val="restart"/>
            <w:textDirection w:val="btLr"/>
            <w:vAlign w:val="bottom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приуроченных к 35-й годовщине вывода советских войск из Афганистана</w:t>
            </w:r>
          </w:p>
        </w:tc>
        <w:tc>
          <w:tcPr>
            <w:tcW w:w="774" w:type="dxa"/>
            <w:vMerge w:val="restart"/>
            <w:textDirection w:val="btLr"/>
            <w:vAlign w:val="bottom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proofErr w:type="gramStart"/>
            <w:r w:rsidRPr="00B552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посвящённых</w:t>
            </w:r>
            <w:proofErr w:type="gramEnd"/>
            <w:r w:rsidRPr="00B552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Году качества</w:t>
            </w:r>
          </w:p>
        </w:tc>
        <w:tc>
          <w:tcPr>
            <w:tcW w:w="1456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проведенных в рамках республиканской декады гражданско-патриотических дел ”Афганістан  у лёсах нашых землякоў“</w:t>
            </w:r>
          </w:p>
        </w:tc>
        <w:tc>
          <w:tcPr>
            <w:tcW w:w="1012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республиканский конкурс  </w:t>
            </w: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”У каждого времени свои герои“</w:t>
            </w:r>
          </w:p>
        </w:tc>
        <w:tc>
          <w:tcPr>
            <w:tcW w:w="810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информационные часы</w:t>
            </w:r>
          </w:p>
        </w:tc>
        <w:tc>
          <w:tcPr>
            <w:tcW w:w="832" w:type="dxa"/>
            <w:vMerge w:val="restart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Уроки Мужества</w:t>
            </w:r>
          </w:p>
        </w:tc>
        <w:tc>
          <w:tcPr>
            <w:tcW w:w="5387" w:type="dxa"/>
            <w:gridSpan w:val="7"/>
          </w:tcPr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Массовые патриотические мероприятия </w:t>
            </w:r>
          </w:p>
        </w:tc>
        <w:tc>
          <w:tcPr>
            <w:tcW w:w="2551" w:type="dxa"/>
          </w:tcPr>
          <w:p w:rsidR="00B5527A" w:rsidRPr="00B5527A" w:rsidRDefault="00B5527A" w:rsidP="00B5527A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Другие мероприятия</w:t>
            </w:r>
          </w:p>
        </w:tc>
      </w:tr>
      <w:tr w:rsidR="00B5527A" w:rsidRPr="00B5527A" w:rsidTr="00813077">
        <w:trPr>
          <w:cantSplit/>
          <w:trHeight w:val="4685"/>
        </w:trPr>
        <w:tc>
          <w:tcPr>
            <w:tcW w:w="1016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74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456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10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32" w:type="dxa"/>
            <w:vMerge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военно-спортивные игры</w:t>
            </w: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z w:val="26"/>
                <w:szCs w:val="26"/>
              </w:rPr>
              <w:t xml:space="preserve">смотры уровня физической подготовки </w:t>
            </w: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z w:val="26"/>
                <w:szCs w:val="26"/>
              </w:rPr>
              <w:t>спартакиады по зимнему многоборью</w:t>
            </w: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интеллектуальные игры и конкурсы</w:t>
            </w:r>
          </w:p>
        </w:tc>
        <w:tc>
          <w:tcPr>
            <w:tcW w:w="850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научно-исследовательские конференции учащихся</w:t>
            </w: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 w:rsidRPr="00B552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смотры-конкурсы патриотической  песни</w:t>
            </w:r>
          </w:p>
        </w:tc>
        <w:tc>
          <w:tcPr>
            <w:tcW w:w="1134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5527A">
              <w:rPr>
                <w:rFonts w:ascii="Times New Roman" w:hAnsi="Times New Roman"/>
                <w:spacing w:val="-6"/>
                <w:sz w:val="26"/>
                <w:szCs w:val="26"/>
              </w:rPr>
              <w:t>конкурсы детского рисунка</w:t>
            </w:r>
          </w:p>
        </w:tc>
        <w:tc>
          <w:tcPr>
            <w:tcW w:w="2551" w:type="dxa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  <w:tr w:rsidR="00B5527A" w:rsidRPr="00B5527A" w:rsidTr="00813077">
        <w:trPr>
          <w:cantSplit/>
          <w:trHeight w:val="402"/>
        </w:trPr>
        <w:tc>
          <w:tcPr>
            <w:tcW w:w="1016" w:type="dxa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74" w:type="dxa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456" w:type="dxa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10" w:type="dxa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32" w:type="dxa"/>
          </w:tcPr>
          <w:p w:rsidR="00B5527A" w:rsidRPr="00B5527A" w:rsidRDefault="00B5527A" w:rsidP="00B5527A">
            <w:pP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extDirection w:val="btLr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2551" w:type="dxa"/>
          </w:tcPr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B5527A" w:rsidRPr="00B5527A" w:rsidRDefault="00B5527A" w:rsidP="00B5527A">
            <w:pPr>
              <w:ind w:left="113" w:right="113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</w:tbl>
    <w:p w:rsidR="00B5527A" w:rsidRPr="00B5527A" w:rsidRDefault="00B5527A" w:rsidP="00B5527A">
      <w:pPr>
        <w:spacing w:after="0" w:line="280" w:lineRule="exact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5527A" w:rsidRPr="00B5527A" w:rsidRDefault="00B5527A" w:rsidP="00B5527A">
      <w:pPr>
        <w:spacing w:after="0" w:line="280" w:lineRule="exact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5527A" w:rsidRPr="00B5527A" w:rsidRDefault="00B5527A" w:rsidP="00B5527A">
      <w:pPr>
        <w:spacing w:after="0" w:line="280" w:lineRule="exact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5527A" w:rsidRPr="00B5527A" w:rsidRDefault="00B5527A" w:rsidP="00B5527A">
      <w:pPr>
        <w:spacing w:after="0" w:line="280" w:lineRule="exact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5527A" w:rsidRPr="00B5527A" w:rsidRDefault="00B5527A" w:rsidP="00B5527A">
      <w:pPr>
        <w:spacing w:after="0" w:line="280" w:lineRule="exact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5527A" w:rsidRPr="00B5527A" w:rsidRDefault="00B5527A" w:rsidP="00B5527A">
      <w:pPr>
        <w:spacing w:after="0" w:line="280" w:lineRule="exact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5527A" w:rsidRPr="00B5527A" w:rsidRDefault="00B5527A" w:rsidP="00B5527A">
      <w:pPr>
        <w:spacing w:after="0" w:line="280" w:lineRule="exact"/>
        <w:jc w:val="both"/>
        <w:rPr>
          <w:rFonts w:ascii="Times New Roman" w:hAnsi="Times New Roman"/>
          <w:spacing w:val="-6"/>
          <w:sz w:val="30"/>
          <w:szCs w:val="30"/>
        </w:rPr>
      </w:pPr>
      <w:r w:rsidRPr="00B5527A">
        <w:rPr>
          <w:rFonts w:ascii="Times New Roman" w:hAnsi="Times New Roman"/>
          <w:spacing w:val="-6"/>
          <w:sz w:val="30"/>
          <w:szCs w:val="30"/>
        </w:rPr>
        <w:t>Директор учреждения</w:t>
      </w:r>
    </w:p>
    <w:p w:rsidR="00B5527A" w:rsidRPr="00B5527A" w:rsidRDefault="00B5527A" w:rsidP="00B5527A">
      <w:pPr>
        <w:spacing w:after="0"/>
        <w:jc w:val="both"/>
        <w:rPr>
          <w:rFonts w:ascii="Times New Roman" w:hAnsi="Times New Roman"/>
          <w:spacing w:val="-6"/>
          <w:sz w:val="18"/>
          <w:szCs w:val="18"/>
        </w:rPr>
      </w:pPr>
      <w:r w:rsidRPr="00B5527A">
        <w:rPr>
          <w:rFonts w:ascii="Times New Roman" w:hAnsi="Times New Roman"/>
          <w:spacing w:val="-6"/>
          <w:sz w:val="18"/>
          <w:szCs w:val="18"/>
        </w:rPr>
        <w:t>МП</w:t>
      </w:r>
    </w:p>
    <w:p w:rsidR="00B5527A" w:rsidRPr="005A4CBE" w:rsidRDefault="00B5527A" w:rsidP="003D4DE1">
      <w:pPr>
        <w:suppressAutoHyphens/>
        <w:spacing w:after="0" w:line="240" w:lineRule="auto"/>
        <w:ind w:right="40" w:firstLine="709"/>
        <w:jc w:val="right"/>
        <w:rPr>
          <w:rFonts w:ascii="Times New Roman" w:eastAsia="Noto Sans CJK SC Regular" w:hAnsi="Times New Roman"/>
          <w:b/>
          <w:caps/>
          <w:kern w:val="1"/>
          <w:sz w:val="30"/>
          <w:szCs w:val="30"/>
          <w:lang w:eastAsia="zh-CN" w:bidi="hi-IN"/>
        </w:rPr>
      </w:pPr>
    </w:p>
    <w:sectPr w:rsidR="00B5527A" w:rsidRPr="005A4CBE" w:rsidSect="00B70C3B">
      <w:pgSz w:w="16838" w:h="11906" w:orient="landscape"/>
      <w:pgMar w:top="113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 w:cs="Symbol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38EF7280"/>
    <w:multiLevelType w:val="hybridMultilevel"/>
    <w:tmpl w:val="E4041C34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81204"/>
    <w:multiLevelType w:val="hybridMultilevel"/>
    <w:tmpl w:val="8D5208DC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A456C"/>
    <w:multiLevelType w:val="hybridMultilevel"/>
    <w:tmpl w:val="205A90F8"/>
    <w:lvl w:ilvl="0" w:tplc="B29E0F1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736D5F7D"/>
    <w:multiLevelType w:val="hybridMultilevel"/>
    <w:tmpl w:val="13343650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50"/>
    <w:rsid w:val="0007327E"/>
    <w:rsid w:val="0008009B"/>
    <w:rsid w:val="00154DB2"/>
    <w:rsid w:val="001C5D50"/>
    <w:rsid w:val="00222A62"/>
    <w:rsid w:val="0023562F"/>
    <w:rsid w:val="00280D1A"/>
    <w:rsid w:val="002F54A0"/>
    <w:rsid w:val="0030409F"/>
    <w:rsid w:val="003A37E2"/>
    <w:rsid w:val="003D4DE1"/>
    <w:rsid w:val="003D7D1C"/>
    <w:rsid w:val="004175FC"/>
    <w:rsid w:val="005A1B88"/>
    <w:rsid w:val="005A1E97"/>
    <w:rsid w:val="005A4CBE"/>
    <w:rsid w:val="0060566C"/>
    <w:rsid w:val="00644E07"/>
    <w:rsid w:val="00787AF5"/>
    <w:rsid w:val="007B7536"/>
    <w:rsid w:val="007C0896"/>
    <w:rsid w:val="007D26B1"/>
    <w:rsid w:val="007F212B"/>
    <w:rsid w:val="00813077"/>
    <w:rsid w:val="00915DCF"/>
    <w:rsid w:val="00930545"/>
    <w:rsid w:val="00A0504E"/>
    <w:rsid w:val="00A12CEC"/>
    <w:rsid w:val="00B4538F"/>
    <w:rsid w:val="00B5527A"/>
    <w:rsid w:val="00BF19A4"/>
    <w:rsid w:val="00C10386"/>
    <w:rsid w:val="00C601C3"/>
    <w:rsid w:val="00C903E1"/>
    <w:rsid w:val="00CA098C"/>
    <w:rsid w:val="00D31CEC"/>
    <w:rsid w:val="00D40E1E"/>
    <w:rsid w:val="00D44A24"/>
    <w:rsid w:val="00D63D8D"/>
    <w:rsid w:val="00E00A74"/>
    <w:rsid w:val="00E55D48"/>
    <w:rsid w:val="00E66ACA"/>
    <w:rsid w:val="00EF69D3"/>
    <w:rsid w:val="00F4249B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9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552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9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552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Вита</cp:lastModifiedBy>
  <cp:revision>11</cp:revision>
  <cp:lastPrinted>2005-12-31T23:59:00Z</cp:lastPrinted>
  <dcterms:created xsi:type="dcterms:W3CDTF">2023-02-25T07:54:00Z</dcterms:created>
  <dcterms:modified xsi:type="dcterms:W3CDTF">2024-01-25T08:58:00Z</dcterms:modified>
</cp:coreProperties>
</file>